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6F96" w:rsidRPr="00152D75" w:rsidRDefault="008B6F96" w:rsidP="00A171CD">
      <w:pPr>
        <w:ind w:left="-180"/>
        <w:jc w:val="center"/>
        <w:rPr>
          <w:sz w:val="28"/>
          <w:szCs w:val="28"/>
        </w:rPr>
      </w:pPr>
      <w:r w:rsidRPr="003C0FFB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9.8pt;height:723pt">
            <v:imagedata r:id="rId7" o:title="" croptop="3053f" cropbottom="15053f" cropleft="8981f" cropright="1665f"/>
          </v:shape>
        </w:pict>
      </w:r>
    </w:p>
    <w:tbl>
      <w:tblPr>
        <w:tblW w:w="9716" w:type="dxa"/>
        <w:tblInd w:w="-252" w:type="dxa"/>
        <w:tblLayout w:type="fixed"/>
        <w:tblLook w:val="01E0"/>
      </w:tblPr>
      <w:tblGrid>
        <w:gridCol w:w="3060"/>
        <w:gridCol w:w="6656"/>
      </w:tblGrid>
      <w:tr w:rsidR="008B6F96" w:rsidRPr="007E2C92" w:rsidTr="00502D04">
        <w:trPr>
          <w:trHeight w:val="4404"/>
        </w:trPr>
        <w:tc>
          <w:tcPr>
            <w:tcW w:w="3060" w:type="dxa"/>
          </w:tcPr>
          <w:p w:rsidR="008B6F96" w:rsidRDefault="008B6F96" w:rsidP="00DC0A15">
            <w:pPr>
              <w:spacing w:line="240" w:lineRule="exact"/>
              <w:ind w:right="-365"/>
              <w:rPr>
                <w:sz w:val="28"/>
              </w:rPr>
            </w:pPr>
          </w:p>
        </w:tc>
        <w:tc>
          <w:tcPr>
            <w:tcW w:w="6656" w:type="dxa"/>
          </w:tcPr>
          <w:p w:rsidR="008B6F96" w:rsidRPr="00552BDD" w:rsidRDefault="008B6F96" w:rsidP="00376B2D">
            <w:pPr>
              <w:spacing w:line="240" w:lineRule="exact"/>
              <w:jc w:val="both"/>
              <w:rPr>
                <w:sz w:val="28"/>
                <w:szCs w:val="28"/>
              </w:rPr>
            </w:pPr>
            <w:r w:rsidRPr="00552BDD">
              <w:rPr>
                <w:sz w:val="28"/>
                <w:szCs w:val="28"/>
              </w:rPr>
              <w:t>стандартами, запросами личности, общества и рынка труда;</w:t>
            </w:r>
          </w:p>
          <w:p w:rsidR="008B6F96" w:rsidRPr="00552BDD" w:rsidRDefault="008B6F96" w:rsidP="00376B2D">
            <w:pPr>
              <w:spacing w:line="240" w:lineRule="exact"/>
              <w:jc w:val="both"/>
              <w:rPr>
                <w:sz w:val="28"/>
                <w:szCs w:val="28"/>
              </w:rPr>
            </w:pPr>
            <w:r w:rsidRPr="00552BDD">
              <w:rPr>
                <w:sz w:val="28"/>
                <w:szCs w:val="28"/>
              </w:rPr>
              <w:t>- создание условий для успешной социализации и эффективной самореализации детей;</w:t>
            </w:r>
          </w:p>
          <w:p w:rsidR="008B6F96" w:rsidRPr="00552BDD" w:rsidRDefault="008B6F96" w:rsidP="00410F50">
            <w:pPr>
              <w:spacing w:line="240" w:lineRule="exact"/>
              <w:ind w:left="27"/>
              <w:jc w:val="both"/>
              <w:rPr>
                <w:sz w:val="28"/>
                <w:szCs w:val="28"/>
              </w:rPr>
            </w:pPr>
          </w:p>
          <w:p w:rsidR="008B6F96" w:rsidRPr="00552BDD" w:rsidRDefault="008B6F96" w:rsidP="00B4112F">
            <w:pPr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552BDD">
              <w:rPr>
                <w:sz w:val="28"/>
                <w:szCs w:val="28"/>
              </w:rPr>
              <w:t>- обеспечение доступности образования для обучающихся с ограниченными возможностями здоровья;</w:t>
            </w:r>
          </w:p>
          <w:p w:rsidR="008B6F96" w:rsidRPr="00552BDD" w:rsidRDefault="008B6F96" w:rsidP="00376B2D">
            <w:pPr>
              <w:spacing w:line="240" w:lineRule="exact"/>
              <w:jc w:val="both"/>
              <w:rPr>
                <w:sz w:val="28"/>
                <w:szCs w:val="28"/>
              </w:rPr>
            </w:pPr>
            <w:r w:rsidRPr="00552BDD">
              <w:rPr>
                <w:sz w:val="28"/>
                <w:szCs w:val="28"/>
              </w:rPr>
              <w:t>- совершенствование механизмов мотивации педагогов к повышению качества работы и непрерывному профессиональному развитию;</w:t>
            </w:r>
          </w:p>
          <w:p w:rsidR="008B6F96" w:rsidRPr="00552BDD" w:rsidRDefault="008B6F96" w:rsidP="00376B2D">
            <w:pPr>
              <w:spacing w:line="240" w:lineRule="exact"/>
              <w:jc w:val="both"/>
              <w:rPr>
                <w:sz w:val="28"/>
                <w:szCs w:val="28"/>
              </w:rPr>
            </w:pPr>
            <w:r w:rsidRPr="00552BDD">
              <w:rPr>
                <w:sz w:val="28"/>
                <w:szCs w:val="28"/>
              </w:rPr>
              <w:t>- развитие инфраструктуры и организационно - экономических механизмов, обеспечивающих доступность, качество и эффективность образования;</w:t>
            </w:r>
            <w:r w:rsidRPr="00552BDD">
              <w:rPr>
                <w:sz w:val="28"/>
                <w:szCs w:val="28"/>
              </w:rPr>
              <w:br/>
              <w:t xml:space="preserve">- </w:t>
            </w:r>
            <w:r w:rsidRPr="00552BDD">
              <w:rPr>
                <w:sz w:val="28"/>
                <w:szCs w:val="28"/>
              </w:rPr>
              <w:tab/>
              <w:t>обеспечение выполнения муниципального задания образовательными организациями муниципального район</w:t>
            </w:r>
            <w:r>
              <w:rPr>
                <w:sz w:val="28"/>
                <w:szCs w:val="28"/>
              </w:rPr>
              <w:t>а</w:t>
            </w:r>
          </w:p>
          <w:p w:rsidR="008B6F96" w:rsidRDefault="008B6F96" w:rsidP="00F1673B">
            <w:pPr>
              <w:spacing w:line="240" w:lineRule="exact"/>
              <w:jc w:val="both"/>
              <w:rPr>
                <w:sz w:val="28"/>
                <w:szCs w:val="28"/>
              </w:rPr>
            </w:pPr>
          </w:p>
        </w:tc>
      </w:tr>
      <w:tr w:rsidR="008B6F96" w:rsidRPr="007E2C92" w:rsidTr="00502D04">
        <w:tc>
          <w:tcPr>
            <w:tcW w:w="3060" w:type="dxa"/>
          </w:tcPr>
          <w:p w:rsidR="008B6F96" w:rsidRDefault="008B6F96" w:rsidP="0067167E">
            <w:pPr>
              <w:spacing w:line="240" w:lineRule="exact"/>
              <w:ind w:right="-365"/>
              <w:rPr>
                <w:sz w:val="28"/>
              </w:rPr>
            </w:pPr>
            <w:r>
              <w:rPr>
                <w:sz w:val="28"/>
              </w:rPr>
              <w:t>Основные мероприятия муниципальной Программы</w:t>
            </w: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Pr="007E2C92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</w:tc>
        <w:tc>
          <w:tcPr>
            <w:tcW w:w="6656" w:type="dxa"/>
          </w:tcPr>
          <w:p w:rsidR="008B6F96" w:rsidRPr="001C3FA8" w:rsidRDefault="008B6F96" w:rsidP="00994DC2">
            <w:pPr>
              <w:spacing w:line="240" w:lineRule="exact"/>
              <w:ind w:left="27"/>
              <w:jc w:val="both"/>
              <w:rPr>
                <w:sz w:val="28"/>
              </w:rPr>
            </w:pPr>
            <w:r w:rsidRPr="001C3FA8">
              <w:rPr>
                <w:sz w:val="28"/>
              </w:rPr>
              <w:t>- Обеспечение доступности и качества общего  образования;</w:t>
            </w:r>
          </w:p>
          <w:p w:rsidR="008B6F96" w:rsidRPr="001C3FA8" w:rsidRDefault="008B6F96" w:rsidP="00994DC2">
            <w:pPr>
              <w:spacing w:line="240" w:lineRule="exact"/>
              <w:ind w:left="27"/>
              <w:jc w:val="both"/>
              <w:rPr>
                <w:sz w:val="28"/>
              </w:rPr>
            </w:pPr>
            <w:r w:rsidRPr="001C3FA8">
              <w:rPr>
                <w:sz w:val="28"/>
              </w:rPr>
              <w:t>- обеспечение доступности и качества дошкольного  образования;</w:t>
            </w:r>
          </w:p>
          <w:p w:rsidR="008B6F96" w:rsidRPr="001C3FA8" w:rsidRDefault="008B6F96" w:rsidP="00994DC2">
            <w:pPr>
              <w:spacing w:line="240" w:lineRule="exact"/>
              <w:ind w:left="27"/>
              <w:jc w:val="both"/>
              <w:rPr>
                <w:sz w:val="28"/>
              </w:rPr>
            </w:pPr>
            <w:r w:rsidRPr="001C3FA8">
              <w:rPr>
                <w:sz w:val="28"/>
              </w:rPr>
              <w:t>- обеспечение доступности и качества  дополнительного образования  детей;</w:t>
            </w:r>
          </w:p>
          <w:p w:rsidR="008B6F96" w:rsidRPr="001C3FA8" w:rsidRDefault="008B6F96" w:rsidP="00994DC2">
            <w:pPr>
              <w:spacing w:line="240" w:lineRule="exact"/>
              <w:ind w:left="27"/>
              <w:jc w:val="both"/>
              <w:rPr>
                <w:sz w:val="28"/>
              </w:rPr>
            </w:pPr>
            <w:r w:rsidRPr="001C3FA8">
              <w:rPr>
                <w:sz w:val="28"/>
              </w:rPr>
              <w:t>- информатизация образования;</w:t>
            </w:r>
          </w:p>
          <w:p w:rsidR="008B6F96" w:rsidRPr="001C3FA8" w:rsidRDefault="008B6F96" w:rsidP="00994DC2">
            <w:pPr>
              <w:spacing w:line="240" w:lineRule="exact"/>
              <w:ind w:left="27"/>
              <w:jc w:val="both"/>
              <w:rPr>
                <w:sz w:val="28"/>
              </w:rPr>
            </w:pPr>
            <w:r w:rsidRPr="001C3FA8">
              <w:rPr>
                <w:sz w:val="28"/>
              </w:rPr>
              <w:t>- развитие системы оздоровления и отдыха детей;</w:t>
            </w:r>
          </w:p>
          <w:p w:rsidR="008B6F96" w:rsidRPr="001C3FA8" w:rsidRDefault="008B6F96" w:rsidP="00994DC2">
            <w:pPr>
              <w:spacing w:line="240" w:lineRule="exact"/>
              <w:ind w:left="27"/>
              <w:jc w:val="both"/>
              <w:rPr>
                <w:sz w:val="28"/>
              </w:rPr>
            </w:pPr>
            <w:r w:rsidRPr="001C3FA8">
              <w:rPr>
                <w:sz w:val="28"/>
              </w:rPr>
              <w:t xml:space="preserve">- развитие механизмов непрерывного образования  педагогических кадров; </w:t>
            </w:r>
          </w:p>
          <w:p w:rsidR="008B6F96" w:rsidRPr="001C3FA8" w:rsidRDefault="008B6F96" w:rsidP="00994DC2">
            <w:pPr>
              <w:spacing w:line="240" w:lineRule="exact"/>
              <w:ind w:left="27"/>
              <w:jc w:val="both"/>
              <w:rPr>
                <w:sz w:val="28"/>
              </w:rPr>
            </w:pPr>
            <w:r w:rsidRPr="001C3FA8">
              <w:rPr>
                <w:sz w:val="28"/>
              </w:rPr>
              <w:t>- развитие школьного питания;</w:t>
            </w:r>
          </w:p>
          <w:p w:rsidR="008B6F96" w:rsidRPr="001C3FA8" w:rsidRDefault="008B6F96" w:rsidP="00BB0315">
            <w:pPr>
              <w:spacing w:line="240" w:lineRule="exact"/>
              <w:ind w:left="27"/>
              <w:jc w:val="both"/>
              <w:rPr>
                <w:sz w:val="28"/>
                <w:szCs w:val="20"/>
              </w:rPr>
            </w:pPr>
            <w:r w:rsidRPr="001C3FA8">
              <w:rPr>
                <w:sz w:val="28"/>
              </w:rPr>
              <w:t xml:space="preserve">- </w:t>
            </w:r>
            <w:r w:rsidRPr="001C3FA8">
              <w:rPr>
                <w:sz w:val="28"/>
                <w:szCs w:val="20"/>
              </w:rPr>
              <w:t>о</w:t>
            </w:r>
            <w:r w:rsidRPr="001C3FA8">
              <w:rPr>
                <w:sz w:val="28"/>
              </w:rPr>
              <w:t xml:space="preserve">беспечение создания условий для реализации муниципальной программы </w:t>
            </w:r>
            <w:r w:rsidRPr="001C3FA8">
              <w:rPr>
                <w:b/>
                <w:sz w:val="28"/>
                <w:szCs w:val="28"/>
                <w:lang w:eastAsia="en-US"/>
              </w:rPr>
              <w:t>«</w:t>
            </w:r>
            <w:r w:rsidRPr="001C3FA8">
              <w:rPr>
                <w:sz w:val="28"/>
                <w:szCs w:val="28"/>
                <w:lang w:eastAsia="en-US"/>
              </w:rPr>
              <w:t>Развитие образования муниципального района имени Лазо на</w:t>
            </w:r>
            <w:r w:rsidRPr="001C3FA8">
              <w:rPr>
                <w:sz w:val="28"/>
              </w:rPr>
              <w:t xml:space="preserve"> </w:t>
            </w:r>
            <w:r w:rsidRPr="001C3FA8">
              <w:rPr>
                <w:sz w:val="28"/>
                <w:szCs w:val="28"/>
                <w:lang w:eastAsia="en-US"/>
              </w:rPr>
              <w:t>2017 – 2020 годы</w:t>
            </w:r>
            <w:r w:rsidRPr="001C3FA8">
              <w:rPr>
                <w:sz w:val="28"/>
                <w:szCs w:val="20"/>
              </w:rPr>
              <w:t>»;</w:t>
            </w:r>
          </w:p>
          <w:p w:rsidR="008B6F96" w:rsidRDefault="008B6F96" w:rsidP="00BB0315">
            <w:pPr>
              <w:spacing w:line="240" w:lineRule="exact"/>
              <w:ind w:left="27"/>
              <w:jc w:val="both"/>
              <w:rPr>
                <w:sz w:val="28"/>
                <w:szCs w:val="20"/>
              </w:rPr>
            </w:pPr>
            <w:r w:rsidRPr="001C3FA8">
              <w:rPr>
                <w:sz w:val="28"/>
                <w:szCs w:val="20"/>
              </w:rPr>
              <w:t>- улучшение условий образовательного процесса и содействие в сохранении родных языков коренных малочисленных народов Севера, Сибири и Дальнего Востока в муниципальном районе имени Лазо</w:t>
            </w:r>
          </w:p>
          <w:p w:rsidR="008B6F96" w:rsidRPr="007E2C92" w:rsidRDefault="008B6F96" w:rsidP="00BB0315">
            <w:pPr>
              <w:spacing w:line="240" w:lineRule="exact"/>
              <w:ind w:left="27"/>
              <w:jc w:val="both"/>
              <w:rPr>
                <w:sz w:val="28"/>
              </w:rPr>
            </w:pPr>
          </w:p>
        </w:tc>
      </w:tr>
      <w:tr w:rsidR="008B6F96" w:rsidRPr="007E2C92" w:rsidTr="00502D04">
        <w:tc>
          <w:tcPr>
            <w:tcW w:w="3060" w:type="dxa"/>
          </w:tcPr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  <w:r w:rsidRPr="007E2C92">
              <w:rPr>
                <w:sz w:val="28"/>
              </w:rPr>
              <w:t>Основные показатели</w:t>
            </w:r>
          </w:p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  <w:r>
              <w:rPr>
                <w:sz w:val="28"/>
              </w:rPr>
              <w:t>(индикаторы)</w:t>
            </w:r>
          </w:p>
          <w:p w:rsidR="008B6F96" w:rsidRPr="007E2C92" w:rsidRDefault="008B6F96" w:rsidP="007E2C92">
            <w:pPr>
              <w:spacing w:line="240" w:lineRule="exact"/>
              <w:ind w:right="-365"/>
              <w:rPr>
                <w:sz w:val="28"/>
              </w:rPr>
            </w:pPr>
            <w:r>
              <w:rPr>
                <w:sz w:val="28"/>
              </w:rPr>
              <w:t>муниципальной Программы</w:t>
            </w:r>
          </w:p>
          <w:p w:rsidR="008B6F96" w:rsidRPr="007E2C92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</w:tc>
        <w:tc>
          <w:tcPr>
            <w:tcW w:w="6656" w:type="dxa"/>
          </w:tcPr>
          <w:p w:rsidR="008B6F96" w:rsidRPr="000E228A" w:rsidRDefault="008B6F96" w:rsidP="00013006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школьников, обучающихся по федеральным государственным образовательным стандартам;</w:t>
            </w:r>
          </w:p>
          <w:p w:rsidR="008B6F96" w:rsidRPr="000E228A" w:rsidRDefault="008B6F96" w:rsidP="00013006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 xml:space="preserve">- доля обучающихся в общеобразовательных организациях муниципального района, занимающихся во вторую (третью) </w:t>
            </w:r>
            <w:r w:rsidRPr="000E228A">
              <w:rPr>
                <w:sz w:val="28"/>
                <w:szCs w:val="28"/>
                <w:lang w:val="en-US"/>
              </w:rPr>
              <w:t>c</w:t>
            </w:r>
            <w:r w:rsidRPr="000E228A">
              <w:rPr>
                <w:sz w:val="28"/>
                <w:szCs w:val="28"/>
              </w:rPr>
              <w:t>мену, в общей численности обучающихся в общеобразовательных организациях;</w:t>
            </w:r>
          </w:p>
          <w:p w:rsidR="008B6F96" w:rsidRPr="000E228A" w:rsidRDefault="008B6F96" w:rsidP="00013006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обучающихся 5 - 11 классов, принявших участие в школьном этапе Всероссийской олимпиады школьников (в общей численности обучающихся 5 - 11 классов);</w:t>
            </w:r>
          </w:p>
          <w:p w:rsidR="008B6F96" w:rsidRPr="000E228A" w:rsidRDefault="008B6F96" w:rsidP="00D10B91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выпускников муниципальных общеобразовательных организаций, сдавших единый государственный экзамен по русскому языку и математике, в общей численности выпускников муниципальных общеобразовательных организаций, сдававших единый государственный экзамен по данным предметам;</w:t>
            </w:r>
          </w:p>
          <w:p w:rsidR="008B6F96" w:rsidRPr="000E228A" w:rsidRDefault="008B6F96" w:rsidP="00D10B91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выпускников муниципальных общеобразовательных организаций, не получивших аттестат о среднем образовании, в общей численности выпускников муниципальных общеобразовательных организаций;</w:t>
            </w:r>
          </w:p>
          <w:p w:rsidR="008B6F96" w:rsidRPr="000E228A" w:rsidRDefault="008B6F96" w:rsidP="008719A0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обучающихся старшей ступени общеобразовательных организаций, охваченных профильным образованием в общей численности обучающихся старшей ступени общеобразовательных организаций;</w:t>
            </w:r>
          </w:p>
          <w:p w:rsidR="008B6F96" w:rsidRPr="000E228A" w:rsidRDefault="008B6F96" w:rsidP="008719A0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муниципальных общеобразовательных организаций, соответствующих современным требованиям обучения, в общем количестве муниципальных общеобразовательных организаций;</w:t>
            </w:r>
          </w:p>
          <w:p w:rsidR="008B6F96" w:rsidRPr="000E228A" w:rsidRDefault="008B6F96" w:rsidP="00D10B91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муниципальных общеобразовательных организаций, здания которых находятся в аварийном состоянии или требуют капитального ремонта, в общем количестве муниципальных общеобразовательных организаций;</w:t>
            </w:r>
          </w:p>
          <w:p w:rsidR="008B6F96" w:rsidRPr="000E228A" w:rsidRDefault="008B6F96" w:rsidP="00D10B91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соотношение средней заработной платы педагогических работников общеобразовательных организаций за текущий год к предыдущему;</w:t>
            </w:r>
          </w:p>
          <w:p w:rsidR="008B6F96" w:rsidRPr="000E228A" w:rsidRDefault="008B6F96" w:rsidP="0094389A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удовлетворенность родителей (законных представителей) обучающихся качеством общего образования;</w:t>
            </w:r>
          </w:p>
          <w:p w:rsidR="008B6F96" w:rsidRPr="000E228A" w:rsidRDefault="008B6F96" w:rsidP="00D10B91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</w:p>
          <w:p w:rsidR="008B6F96" w:rsidRPr="000E228A" w:rsidRDefault="008B6F96" w:rsidP="00F1673B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детей в возрасте 1-6 лет, получающих дошкольную образовательную услугу и (или) услугу по их содержанию в муниципал</w:t>
            </w:r>
            <w:r>
              <w:rPr>
                <w:sz w:val="28"/>
                <w:szCs w:val="28"/>
              </w:rPr>
              <w:t xml:space="preserve">ьных образовательных организациях </w:t>
            </w:r>
            <w:r w:rsidRPr="000E228A">
              <w:rPr>
                <w:sz w:val="28"/>
                <w:szCs w:val="28"/>
              </w:rPr>
              <w:t xml:space="preserve"> в общей численности детей в возрасте 1-6 лет;</w:t>
            </w:r>
          </w:p>
          <w:p w:rsidR="008B6F96" w:rsidRPr="000E228A" w:rsidRDefault="008B6F96" w:rsidP="00F1673B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удовлетворение потребности населения в услугах дошкольного образования для детей в возрасте от 3 до 7 лет;</w:t>
            </w:r>
          </w:p>
          <w:p w:rsidR="008B6F96" w:rsidRPr="000E228A" w:rsidRDefault="008B6F96" w:rsidP="00FE60A4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детей в возрасте 1-6 лет, стоящих на учете для определения в муниципальные дошкольные образовательные организации, в общей численности детей в возрасте 1-6 лет;</w:t>
            </w:r>
          </w:p>
          <w:p w:rsidR="008B6F96" w:rsidRPr="000E228A" w:rsidRDefault="008B6F96" w:rsidP="00CD3DBD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соотношение средней заработной платы педагогических работников образовательных организаций дошкольного образования за текущий год к предыдущему;</w:t>
            </w:r>
          </w:p>
          <w:p w:rsidR="008B6F96" w:rsidRPr="000E228A" w:rsidRDefault="008B6F96" w:rsidP="00F1673B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</w:p>
          <w:p w:rsidR="008B6F96" w:rsidRPr="000E228A" w:rsidRDefault="008B6F96" w:rsidP="00F1673B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детей в возрасте от 5 до 18 лет, получающих услуги по дополнительному образованию в организациях различной организационно-правовой формы и формы собственности, в общей численности детей данной возрастной группы;</w:t>
            </w:r>
          </w:p>
          <w:p w:rsidR="008B6F96" w:rsidRPr="000E228A" w:rsidRDefault="008B6F96" w:rsidP="00CD3DBD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соотношение средней заработной платы педагогов муниципальных организаций дополнительного образования за текущий год к предыдущему;</w:t>
            </w:r>
          </w:p>
          <w:p w:rsidR="008B6F96" w:rsidRDefault="008B6F96" w:rsidP="009E0008">
            <w:pPr>
              <w:tabs>
                <w:tab w:val="left" w:pos="3960"/>
              </w:tabs>
              <w:spacing w:line="240" w:lineRule="exact"/>
              <w:ind w:left="27"/>
              <w:jc w:val="both"/>
            </w:pPr>
          </w:p>
          <w:p w:rsidR="008B6F96" w:rsidRPr="000E228A" w:rsidRDefault="008B6F96" w:rsidP="00F1673B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общеобразовательных организаций, имеющих доступ к сети "Интернет" со скоростью 256 Кбит/с и выше, в общей численности общеобразовательных организаций муниципального района;</w:t>
            </w:r>
          </w:p>
          <w:p w:rsidR="008B6F96" w:rsidRPr="000E228A" w:rsidRDefault="008B6F96" w:rsidP="009E0008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персональных компьютеров, подключенных к сети "Интернет", от общего количества персональных компьютеров общеобразовательных организаций;</w:t>
            </w:r>
          </w:p>
          <w:p w:rsidR="008B6F96" w:rsidRPr="000E228A" w:rsidRDefault="008B6F96" w:rsidP="003B2262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уровень обеспеченности общеобразовательных организаций компьютерной техникой в расчете количества обучающихся, приходящихся на  один современный персональный компьютер, от общего количества обучающихся общеобразовательных организаций муниципального района;</w:t>
            </w:r>
          </w:p>
          <w:p w:rsidR="008B6F96" w:rsidRPr="000E228A" w:rsidRDefault="008B6F96" w:rsidP="003B2262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  <w:highlight w:val="magenta"/>
              </w:rPr>
            </w:pPr>
          </w:p>
          <w:p w:rsidR="008B6F96" w:rsidRPr="000E228A" w:rsidRDefault="008B6F96" w:rsidP="00F1673B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детей в возрасте от 6 до 18 лет, охваченных организованными формами отдыха, оздоровления и занятости от общего числа детей в возрасте от 6 до 18 лет;</w:t>
            </w:r>
          </w:p>
          <w:p w:rsidR="008B6F96" w:rsidRPr="000E228A" w:rsidRDefault="008B6F96" w:rsidP="008719A0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</w:p>
          <w:p w:rsidR="008B6F96" w:rsidRPr="000E228A" w:rsidRDefault="008B6F96" w:rsidP="00552BDD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учителей общеобразовательных организаций, имеющих стаж педагогической работы до пяти лет, в общей численности учителей общеобразовательных организаций муниципального района;</w:t>
            </w:r>
          </w:p>
          <w:p w:rsidR="008B6F96" w:rsidRPr="000E228A" w:rsidRDefault="008B6F96" w:rsidP="009E0008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укомплектованность общеобразовательных организаций муниципального района педагогическими кадрами, имеющими высшее образование;</w:t>
            </w:r>
          </w:p>
          <w:p w:rsidR="008B6F96" w:rsidRPr="000E228A" w:rsidRDefault="008B6F96" w:rsidP="00310950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педагогов, аттестованных на квалификационную категорию (</w:t>
            </w:r>
            <w:r w:rsidRPr="000E228A">
              <w:rPr>
                <w:sz w:val="28"/>
                <w:szCs w:val="28"/>
                <w:lang w:val="en-US"/>
              </w:rPr>
              <w:t>I</w:t>
            </w:r>
            <w:r w:rsidRPr="000E228A">
              <w:rPr>
                <w:sz w:val="28"/>
                <w:szCs w:val="28"/>
              </w:rPr>
              <w:t xml:space="preserve"> категория, высшая) в общей численности педагогических работников общеобразовательных организаций муниципального района;</w:t>
            </w:r>
          </w:p>
          <w:p w:rsidR="008B6F96" w:rsidRPr="000E228A" w:rsidRDefault="008B6F96" w:rsidP="00310950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 xml:space="preserve">- доля педагогических работников, имеющих действующий документ о повышении квалификации; </w:t>
            </w:r>
          </w:p>
          <w:p w:rsidR="008B6F96" w:rsidRPr="000E228A" w:rsidRDefault="008B6F96" w:rsidP="009E0008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</w:p>
          <w:p w:rsidR="008B6F96" w:rsidRPr="000E228A" w:rsidRDefault="008B6F96" w:rsidP="00F1673B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обучающихся общеобразовательных организаций, получающих горячее питание, от общего числа обучающихся общеобразовательных организаций муниципального района;</w:t>
            </w:r>
          </w:p>
          <w:p w:rsidR="008B6F96" w:rsidRPr="000E228A" w:rsidRDefault="008B6F96" w:rsidP="00B27F05">
            <w:pPr>
              <w:spacing w:line="240" w:lineRule="exact"/>
              <w:jc w:val="both"/>
              <w:rPr>
                <w:sz w:val="28"/>
                <w:szCs w:val="28"/>
                <w:highlight w:val="green"/>
              </w:rPr>
            </w:pPr>
          </w:p>
          <w:p w:rsidR="008B6F96" w:rsidRDefault="008B6F96" w:rsidP="000624B2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эффективность реализации муниципальной программы «Развитие образования  муниципального района имени Лазо на 2017 – 2020 годы»</w:t>
            </w:r>
            <w:r>
              <w:rPr>
                <w:sz w:val="28"/>
                <w:szCs w:val="28"/>
              </w:rPr>
              <w:t>;</w:t>
            </w:r>
          </w:p>
          <w:p w:rsidR="008B6F96" w:rsidRDefault="008B6F96" w:rsidP="000624B2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</w:p>
          <w:p w:rsidR="008B6F96" w:rsidRDefault="008B6F96" w:rsidP="000624B2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1C3FA8">
              <w:rPr>
                <w:sz w:val="28"/>
                <w:szCs w:val="28"/>
              </w:rPr>
              <w:t>- создание условий для обучающихся МБОУ СОШ         с. Гвасюги в соответствии с современными требованиями обучения</w:t>
            </w:r>
          </w:p>
          <w:p w:rsidR="008B6F96" w:rsidRPr="00264EE8" w:rsidRDefault="008B6F96" w:rsidP="000624B2">
            <w:pPr>
              <w:tabs>
                <w:tab w:val="left" w:pos="3960"/>
              </w:tabs>
              <w:spacing w:line="240" w:lineRule="exact"/>
              <w:jc w:val="both"/>
            </w:pPr>
          </w:p>
        </w:tc>
      </w:tr>
      <w:tr w:rsidR="008B6F96" w:rsidRPr="007E2C92" w:rsidTr="00502D04">
        <w:tc>
          <w:tcPr>
            <w:tcW w:w="3060" w:type="dxa"/>
          </w:tcPr>
          <w:p w:rsidR="008B6F96" w:rsidRDefault="008B6F96" w:rsidP="007E2C92">
            <w:pPr>
              <w:spacing w:line="240" w:lineRule="exact"/>
              <w:ind w:right="-365"/>
              <w:rPr>
                <w:sz w:val="28"/>
              </w:rPr>
            </w:pPr>
          </w:p>
          <w:p w:rsidR="008B6F96" w:rsidRDefault="008B6F96" w:rsidP="00410F50">
            <w:pPr>
              <w:spacing w:line="240" w:lineRule="exact"/>
              <w:ind w:right="-365"/>
              <w:rPr>
                <w:sz w:val="28"/>
              </w:rPr>
            </w:pPr>
            <w:r w:rsidRPr="007E2C92">
              <w:rPr>
                <w:sz w:val="28"/>
              </w:rPr>
              <w:t>Сроки и этапы</w:t>
            </w:r>
          </w:p>
          <w:p w:rsidR="008B6F96" w:rsidRDefault="008B6F96" w:rsidP="00410F50">
            <w:pPr>
              <w:spacing w:line="240" w:lineRule="exact"/>
              <w:ind w:right="-365"/>
              <w:rPr>
                <w:sz w:val="28"/>
              </w:rPr>
            </w:pPr>
            <w:r>
              <w:rPr>
                <w:sz w:val="28"/>
              </w:rPr>
              <w:t xml:space="preserve">реализации муниципальной </w:t>
            </w:r>
            <w:r w:rsidRPr="007E2C92">
              <w:rPr>
                <w:sz w:val="28"/>
              </w:rPr>
              <w:t>Программы</w:t>
            </w:r>
          </w:p>
          <w:p w:rsidR="008B6F96" w:rsidRPr="007E2C92" w:rsidRDefault="008B6F96" w:rsidP="00410F50">
            <w:pPr>
              <w:spacing w:line="240" w:lineRule="exact"/>
              <w:ind w:right="-365"/>
              <w:rPr>
                <w:sz w:val="28"/>
              </w:rPr>
            </w:pPr>
          </w:p>
        </w:tc>
        <w:tc>
          <w:tcPr>
            <w:tcW w:w="6656" w:type="dxa"/>
          </w:tcPr>
          <w:p w:rsidR="008B6F96" w:rsidRDefault="008B6F96" w:rsidP="00994DC2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</w:rPr>
            </w:pPr>
          </w:p>
          <w:p w:rsidR="008B6F96" w:rsidRPr="00716105" w:rsidRDefault="008B6F96" w:rsidP="001D73F4">
            <w:pPr>
              <w:spacing w:line="240" w:lineRule="exact"/>
              <w:jc w:val="both"/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Муниципальная Программа реализуется в один этап с 2017 года  по 2020 год</w:t>
            </w:r>
          </w:p>
          <w:p w:rsidR="008B6F96" w:rsidRPr="007E2C92" w:rsidRDefault="008B6F96" w:rsidP="00994DC2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</w:rPr>
            </w:pPr>
          </w:p>
        </w:tc>
      </w:tr>
      <w:tr w:rsidR="008B6F96" w:rsidRPr="007E2C92" w:rsidTr="00502D04">
        <w:tc>
          <w:tcPr>
            <w:tcW w:w="3060" w:type="dxa"/>
          </w:tcPr>
          <w:p w:rsidR="008B6F96" w:rsidRPr="00410F50" w:rsidRDefault="008B6F96" w:rsidP="00410F50">
            <w:pPr>
              <w:spacing w:line="240" w:lineRule="exact"/>
              <w:ind w:right="-365"/>
              <w:rPr>
                <w:sz w:val="28"/>
              </w:rPr>
            </w:pPr>
            <w:r w:rsidRPr="00410F50">
              <w:rPr>
                <w:sz w:val="28"/>
              </w:rPr>
              <w:t>Ресурсное обеспечение</w:t>
            </w:r>
          </w:p>
          <w:p w:rsidR="008B6F96" w:rsidRDefault="008B6F96" w:rsidP="00410F50">
            <w:pPr>
              <w:spacing w:line="240" w:lineRule="exact"/>
              <w:ind w:right="-365"/>
              <w:rPr>
                <w:sz w:val="28"/>
              </w:rPr>
            </w:pPr>
            <w:r>
              <w:rPr>
                <w:sz w:val="28"/>
              </w:rPr>
              <w:t>реализации муниципальной П</w:t>
            </w:r>
            <w:r w:rsidRPr="00410F50">
              <w:rPr>
                <w:sz w:val="28"/>
              </w:rPr>
              <w:t>рограммы за счет средств бюджета муниципального района и прогнозная (справочная) оценка расходов федерального бюджета, краевого бюджета, бюджетов городских и сельских поселений муниципального района, внебюджетных сре</w:t>
            </w:r>
            <w:r>
              <w:rPr>
                <w:sz w:val="28"/>
              </w:rPr>
              <w:t>дств</w:t>
            </w:r>
          </w:p>
          <w:p w:rsidR="008B6F96" w:rsidRPr="007E2C92" w:rsidRDefault="008B6F96" w:rsidP="00410F50">
            <w:pPr>
              <w:spacing w:line="240" w:lineRule="exact"/>
              <w:ind w:right="-365"/>
              <w:rPr>
                <w:sz w:val="28"/>
              </w:rPr>
            </w:pPr>
          </w:p>
        </w:tc>
        <w:tc>
          <w:tcPr>
            <w:tcW w:w="6656" w:type="dxa"/>
          </w:tcPr>
          <w:p w:rsidR="008B6F96" w:rsidRPr="00223286" w:rsidRDefault="008B6F96" w:rsidP="001A3BF9">
            <w:pPr>
              <w:ind w:left="28"/>
              <w:jc w:val="both"/>
              <w:rPr>
                <w:sz w:val="28"/>
              </w:rPr>
            </w:pPr>
            <w:r w:rsidRPr="00223286">
              <w:rPr>
                <w:sz w:val="28"/>
              </w:rPr>
              <w:t>Общий объем финансирования мероприятий муниципальной Программы составит 3397935,84 тыс. рублей, из них по годам:</w:t>
            </w:r>
          </w:p>
          <w:p w:rsidR="008B6F96" w:rsidRPr="00223286" w:rsidRDefault="008B6F96" w:rsidP="001A3BF9">
            <w:pPr>
              <w:tabs>
                <w:tab w:val="left" w:pos="0"/>
              </w:tabs>
              <w:ind w:left="28"/>
              <w:jc w:val="both"/>
              <w:rPr>
                <w:sz w:val="28"/>
              </w:rPr>
            </w:pPr>
            <w:r w:rsidRPr="00223286">
              <w:rPr>
                <w:sz w:val="28"/>
              </w:rPr>
              <w:t>2017 год – 882122,49 тыс. рублей;</w:t>
            </w:r>
          </w:p>
          <w:p w:rsidR="008B6F96" w:rsidRPr="00223286" w:rsidRDefault="008B6F96" w:rsidP="001A3BF9">
            <w:pPr>
              <w:tabs>
                <w:tab w:val="left" w:pos="0"/>
              </w:tabs>
              <w:ind w:left="28"/>
              <w:jc w:val="both"/>
              <w:rPr>
                <w:sz w:val="28"/>
              </w:rPr>
            </w:pPr>
            <w:r w:rsidRPr="00223286">
              <w:rPr>
                <w:sz w:val="28"/>
              </w:rPr>
              <w:t>2018 год – 858096,57 тыс. рублей;</w:t>
            </w:r>
          </w:p>
          <w:p w:rsidR="008B6F96" w:rsidRPr="00223286" w:rsidRDefault="008B6F96" w:rsidP="001A3BF9">
            <w:pPr>
              <w:tabs>
                <w:tab w:val="left" w:pos="0"/>
              </w:tabs>
              <w:ind w:left="28"/>
              <w:jc w:val="both"/>
              <w:rPr>
                <w:sz w:val="28"/>
              </w:rPr>
            </w:pPr>
            <w:r w:rsidRPr="00223286">
              <w:rPr>
                <w:sz w:val="28"/>
              </w:rPr>
              <w:t>2019 год – 828858,39 тыс. рублей;</w:t>
            </w:r>
          </w:p>
          <w:p w:rsidR="008B6F96" w:rsidRPr="00223286" w:rsidRDefault="008B6F96" w:rsidP="001A3BF9">
            <w:pPr>
              <w:jc w:val="both"/>
              <w:rPr>
                <w:sz w:val="28"/>
              </w:rPr>
            </w:pPr>
            <w:r w:rsidRPr="00223286">
              <w:rPr>
                <w:sz w:val="28"/>
              </w:rPr>
              <w:t>2020 год – 828858,39 тыс. рублей,</w:t>
            </w:r>
          </w:p>
          <w:p w:rsidR="008B6F96" w:rsidRPr="00223286" w:rsidRDefault="008B6F96" w:rsidP="001A3BF9">
            <w:pPr>
              <w:jc w:val="both"/>
              <w:rPr>
                <w:sz w:val="28"/>
              </w:rPr>
            </w:pPr>
            <w:r w:rsidRPr="00223286">
              <w:rPr>
                <w:sz w:val="28"/>
              </w:rPr>
              <w:t>в том числе:</w:t>
            </w:r>
          </w:p>
          <w:p w:rsidR="008B6F96" w:rsidRPr="00223286" w:rsidRDefault="008B6F96" w:rsidP="001A3BF9">
            <w:pPr>
              <w:jc w:val="both"/>
              <w:rPr>
                <w:sz w:val="28"/>
              </w:rPr>
            </w:pPr>
            <w:r w:rsidRPr="00223286">
              <w:rPr>
                <w:sz w:val="28"/>
              </w:rPr>
              <w:t>- средства краевого бюджета –  1984530,84 тыс. рублей, из них по годам:</w:t>
            </w:r>
          </w:p>
          <w:p w:rsidR="008B6F96" w:rsidRPr="00223286" w:rsidRDefault="008B6F96" w:rsidP="001A3BF9">
            <w:pPr>
              <w:tabs>
                <w:tab w:val="left" w:pos="0"/>
              </w:tabs>
              <w:ind w:left="28"/>
              <w:jc w:val="both"/>
              <w:rPr>
                <w:sz w:val="28"/>
              </w:rPr>
            </w:pPr>
            <w:r w:rsidRPr="00223286">
              <w:rPr>
                <w:sz w:val="28"/>
              </w:rPr>
              <w:t>2017 год – 534772,69 тыс. рублей;</w:t>
            </w:r>
          </w:p>
          <w:p w:rsidR="008B6F96" w:rsidRPr="00223286" w:rsidRDefault="008B6F96" w:rsidP="001A3BF9">
            <w:pPr>
              <w:tabs>
                <w:tab w:val="left" w:pos="0"/>
              </w:tabs>
              <w:ind w:left="28"/>
              <w:jc w:val="both"/>
              <w:rPr>
                <w:sz w:val="28"/>
              </w:rPr>
            </w:pPr>
            <w:r w:rsidRPr="00223286">
              <w:rPr>
                <w:sz w:val="28"/>
              </w:rPr>
              <w:t>2018 год – 507061,97 тыс. рублей;</w:t>
            </w:r>
          </w:p>
          <w:p w:rsidR="008B6F96" w:rsidRPr="00223286" w:rsidRDefault="008B6F96" w:rsidP="001A3BF9">
            <w:pPr>
              <w:tabs>
                <w:tab w:val="left" w:pos="0"/>
              </w:tabs>
              <w:ind w:left="28"/>
              <w:jc w:val="both"/>
              <w:rPr>
                <w:sz w:val="28"/>
              </w:rPr>
            </w:pPr>
            <w:r w:rsidRPr="00223286">
              <w:rPr>
                <w:sz w:val="28"/>
              </w:rPr>
              <w:t>2019 год – 471348,09 тыс. рублей;</w:t>
            </w:r>
          </w:p>
          <w:p w:rsidR="008B6F96" w:rsidRPr="00223286" w:rsidRDefault="008B6F96" w:rsidP="001A3BF9">
            <w:pPr>
              <w:jc w:val="both"/>
              <w:rPr>
                <w:sz w:val="28"/>
              </w:rPr>
            </w:pPr>
            <w:r w:rsidRPr="00223286">
              <w:rPr>
                <w:sz w:val="28"/>
              </w:rPr>
              <w:t>2020 год – 471348,09 тыс. рублей,</w:t>
            </w:r>
          </w:p>
          <w:p w:rsidR="008B6F96" w:rsidRPr="00223286" w:rsidRDefault="008B6F96" w:rsidP="001A3BF9">
            <w:pPr>
              <w:jc w:val="both"/>
              <w:rPr>
                <w:sz w:val="28"/>
              </w:rPr>
            </w:pPr>
            <w:r w:rsidRPr="00223286">
              <w:rPr>
                <w:sz w:val="28"/>
              </w:rPr>
              <w:t>- средства бюджета муниципального района –  1413405,0 тыс. рублей, из них годам:</w:t>
            </w:r>
          </w:p>
          <w:p w:rsidR="008B6F96" w:rsidRPr="00223286" w:rsidRDefault="008B6F96" w:rsidP="001A3BF9">
            <w:pPr>
              <w:tabs>
                <w:tab w:val="left" w:pos="0"/>
              </w:tabs>
              <w:ind w:left="28"/>
              <w:jc w:val="both"/>
              <w:rPr>
                <w:sz w:val="28"/>
              </w:rPr>
            </w:pPr>
            <w:r w:rsidRPr="00223286">
              <w:rPr>
                <w:sz w:val="28"/>
              </w:rPr>
              <w:t>2017 год – 347349,8 тыс. рублей;</w:t>
            </w:r>
          </w:p>
          <w:p w:rsidR="008B6F96" w:rsidRPr="00223286" w:rsidRDefault="008B6F96" w:rsidP="001A3BF9">
            <w:pPr>
              <w:tabs>
                <w:tab w:val="left" w:pos="0"/>
              </w:tabs>
              <w:ind w:left="28"/>
              <w:jc w:val="both"/>
              <w:rPr>
                <w:sz w:val="28"/>
              </w:rPr>
            </w:pPr>
            <w:r w:rsidRPr="00223286">
              <w:rPr>
                <w:sz w:val="28"/>
              </w:rPr>
              <w:t>2018 год – 351034,6 тыс. рублей;</w:t>
            </w:r>
          </w:p>
          <w:p w:rsidR="008B6F96" w:rsidRPr="00223286" w:rsidRDefault="008B6F96" w:rsidP="001A3BF9">
            <w:pPr>
              <w:tabs>
                <w:tab w:val="left" w:pos="0"/>
              </w:tabs>
              <w:ind w:left="28"/>
              <w:jc w:val="both"/>
              <w:rPr>
                <w:sz w:val="28"/>
              </w:rPr>
            </w:pPr>
            <w:r w:rsidRPr="00223286">
              <w:rPr>
                <w:sz w:val="28"/>
              </w:rPr>
              <w:t>2019 год – 357510,3 тыс. рублей;</w:t>
            </w:r>
          </w:p>
          <w:p w:rsidR="008B6F96" w:rsidRPr="00223286" w:rsidRDefault="008B6F96" w:rsidP="001A3BF9">
            <w:pPr>
              <w:jc w:val="both"/>
              <w:rPr>
                <w:sz w:val="28"/>
              </w:rPr>
            </w:pPr>
            <w:r w:rsidRPr="00223286">
              <w:rPr>
                <w:sz w:val="28"/>
              </w:rPr>
              <w:t>2020 год – 357510,3 тыс. рублей.</w:t>
            </w:r>
          </w:p>
          <w:p w:rsidR="008B6F96" w:rsidRPr="00C32539" w:rsidRDefault="008B6F96" w:rsidP="001A3BF9">
            <w:pPr>
              <w:jc w:val="both"/>
              <w:rPr>
                <w:sz w:val="28"/>
              </w:rPr>
            </w:pPr>
          </w:p>
          <w:p w:rsidR="008B6F96" w:rsidRDefault="008B6F96" w:rsidP="001A3BF9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</w:rPr>
            </w:pPr>
            <w:r>
              <w:rPr>
                <w:sz w:val="28"/>
              </w:rPr>
              <w:t>Ф</w:t>
            </w:r>
            <w:r w:rsidRPr="00C32539">
              <w:rPr>
                <w:sz w:val="28"/>
              </w:rPr>
              <w:t>инансовое обеспечение муниципальной Программы уточняется при формировании бюдж</w:t>
            </w:r>
            <w:r>
              <w:rPr>
                <w:sz w:val="28"/>
              </w:rPr>
              <w:t>ета на очередной финансовый год</w:t>
            </w:r>
          </w:p>
          <w:p w:rsidR="008B6F96" w:rsidRPr="007E2C92" w:rsidRDefault="008B6F96" w:rsidP="001A3BF9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</w:rPr>
            </w:pPr>
          </w:p>
        </w:tc>
      </w:tr>
      <w:tr w:rsidR="008B6F96" w:rsidRPr="007E2C92" w:rsidTr="00502D04">
        <w:tc>
          <w:tcPr>
            <w:tcW w:w="3060" w:type="dxa"/>
          </w:tcPr>
          <w:p w:rsidR="008B6F96" w:rsidRPr="007E2C92" w:rsidRDefault="008B6F96" w:rsidP="00C81E38">
            <w:pPr>
              <w:spacing w:line="240" w:lineRule="exact"/>
              <w:ind w:right="-365"/>
              <w:rPr>
                <w:sz w:val="28"/>
              </w:rPr>
            </w:pPr>
            <w:r>
              <w:rPr>
                <w:sz w:val="28"/>
              </w:rPr>
              <w:t>Конечный результат</w:t>
            </w:r>
            <w:r w:rsidRPr="007E2C92">
              <w:rPr>
                <w:sz w:val="28"/>
              </w:rPr>
              <w:t xml:space="preserve"> </w:t>
            </w:r>
            <w:r>
              <w:rPr>
                <w:sz w:val="28"/>
              </w:rPr>
              <w:t xml:space="preserve">реализации муниципальной </w:t>
            </w:r>
          </w:p>
          <w:p w:rsidR="008B6F96" w:rsidRPr="007E2C92" w:rsidRDefault="008B6F96" w:rsidP="00C81E38">
            <w:pPr>
              <w:spacing w:line="240" w:lineRule="exact"/>
              <w:ind w:right="-365"/>
              <w:rPr>
                <w:sz w:val="28"/>
              </w:rPr>
            </w:pPr>
            <w:r w:rsidRPr="007E2C92">
              <w:rPr>
                <w:sz w:val="28"/>
              </w:rPr>
              <w:t>Программы</w:t>
            </w:r>
          </w:p>
        </w:tc>
        <w:tc>
          <w:tcPr>
            <w:tcW w:w="6656" w:type="dxa"/>
          </w:tcPr>
          <w:p w:rsidR="008B6F96" w:rsidRPr="000E228A" w:rsidRDefault="008B6F96" w:rsidP="0063743E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 xml:space="preserve">- Доля школьников, обучающихся по федеральным государственным образовательным стандартам нового поколения, </w:t>
            </w:r>
            <w:r w:rsidRPr="0063743E">
              <w:rPr>
                <w:sz w:val="28"/>
                <w:szCs w:val="28"/>
              </w:rPr>
              <w:t xml:space="preserve">составит </w:t>
            </w:r>
            <w:r>
              <w:rPr>
                <w:sz w:val="28"/>
                <w:szCs w:val="28"/>
              </w:rPr>
              <w:t>100,0 %;</w:t>
            </w:r>
          </w:p>
          <w:p w:rsidR="008B6F96" w:rsidRPr="000E228A" w:rsidRDefault="008B6F96" w:rsidP="00C666DF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 доля обучающихся 5 - 11 классов, принявших участие в школьном этапе Всероссийской олимпиады школьников в общей численности обучающихся 5 - 11 классов  возрастет до 47,0  %;</w:t>
            </w:r>
          </w:p>
          <w:p w:rsidR="008B6F96" w:rsidRPr="000E228A" w:rsidRDefault="008B6F96" w:rsidP="007229E3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4163">
              <w:rPr>
                <w:sz w:val="28"/>
                <w:szCs w:val="28"/>
              </w:rPr>
              <w:t xml:space="preserve">- доля обучающихся в общеобразовательных организациях муниципального района, занимающихся во вторую (третью) </w:t>
            </w:r>
            <w:r w:rsidRPr="000E4163">
              <w:rPr>
                <w:sz w:val="28"/>
                <w:szCs w:val="28"/>
                <w:lang w:val="en-US"/>
              </w:rPr>
              <w:t>c</w:t>
            </w:r>
            <w:r w:rsidRPr="000E4163">
              <w:rPr>
                <w:sz w:val="28"/>
                <w:szCs w:val="28"/>
              </w:rPr>
              <w:t>мену, в общей численности обучающихся в общеобразовательных организациях  не превысит 4,5 %;</w:t>
            </w:r>
          </w:p>
          <w:p w:rsidR="008B6F96" w:rsidRPr="000E228A" w:rsidRDefault="008B6F96" w:rsidP="007229E3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муниципальных общеобразовательных организаций, соответствующих современным требованиям обучения, в общем количестве муниципальных общеобразовательных организаций достигнет 90,0 %;</w:t>
            </w:r>
          </w:p>
          <w:p w:rsidR="008B6F96" w:rsidRPr="000E228A" w:rsidRDefault="008B6F96" w:rsidP="000B436E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 xml:space="preserve">- доля выпускников муниципальных общеобразовательных организаций, сдавших единый государственный экзамен по русскому языку и математике, в общей численности выпускников муниципальных общеобразовательных организаций, сдававших единый государственный экзамен по данным </w:t>
            </w:r>
            <w:r w:rsidRPr="00380901">
              <w:rPr>
                <w:sz w:val="28"/>
                <w:szCs w:val="28"/>
              </w:rPr>
              <w:t>предметам  не превысит уровня 99,1 %;</w:t>
            </w:r>
          </w:p>
          <w:p w:rsidR="008B6F96" w:rsidRPr="000E228A" w:rsidRDefault="008B6F96" w:rsidP="000B436E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выпускников муниципальных общеобразовательных организаций, не получивших аттестат о среднем  образовании, в общей численности выпускников муниципальных общеобразовательных организаций не превысит</w:t>
            </w:r>
            <w:r>
              <w:rPr>
                <w:sz w:val="28"/>
                <w:szCs w:val="28"/>
              </w:rPr>
              <w:t xml:space="preserve">    </w:t>
            </w:r>
            <w:r w:rsidRPr="000E228A">
              <w:rPr>
                <w:sz w:val="28"/>
                <w:szCs w:val="28"/>
              </w:rPr>
              <w:t xml:space="preserve"> 0,9 %;</w:t>
            </w:r>
          </w:p>
          <w:p w:rsidR="008B6F96" w:rsidRPr="000E228A" w:rsidRDefault="008B6F96" w:rsidP="000B436E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 xml:space="preserve">- доля обучающихся старшей ступени общеобразовательных организаций, охваченных профильным образованием в общей численности обучающихся старшей ступени общеобразовательных организаций, </w:t>
            </w:r>
            <w:r w:rsidRPr="00F10B6D">
              <w:rPr>
                <w:sz w:val="28"/>
                <w:szCs w:val="28"/>
              </w:rPr>
              <w:t>сохранится на уровне 90,0 %;</w:t>
            </w:r>
          </w:p>
          <w:p w:rsidR="008B6F96" w:rsidRPr="000E228A" w:rsidRDefault="008B6F96" w:rsidP="000B436E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муниципальных общеобразовательных организаций, здания которых находятся в аварийном состоянии или требуют капитального ремонта, в общем количестве муниципальных общеобразовательных организаций сохранится на уровне 0 %;</w:t>
            </w:r>
          </w:p>
          <w:p w:rsidR="008B6F96" w:rsidRPr="000E228A" w:rsidRDefault="008B6F96" w:rsidP="007229E3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соотношение средней заработной платы педагогических работников общеобразовательных организаций за текущий год к предыдущему сохранится на уровне 100 %;</w:t>
            </w:r>
          </w:p>
          <w:p w:rsidR="008B6F96" w:rsidRDefault="008B6F96" w:rsidP="00242B47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удовлетворенность родителей (законных представителей) обучающихся качеством общего образования составит не менее 91,0  %  от общей численности опрошенных;</w:t>
            </w:r>
          </w:p>
          <w:p w:rsidR="008B6F96" w:rsidRPr="000E228A" w:rsidRDefault="008B6F96" w:rsidP="00242B47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</w:p>
          <w:p w:rsidR="008B6F96" w:rsidRPr="000E228A" w:rsidRDefault="008B6F96" w:rsidP="007072C7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 xml:space="preserve">- доля детей в возрасте 1-6 лет, получающих дошкольную образовательную услугу и (или) услугу по их содержанию в муниципальных образовательных </w:t>
            </w:r>
            <w:r>
              <w:rPr>
                <w:sz w:val="28"/>
                <w:szCs w:val="28"/>
              </w:rPr>
              <w:t xml:space="preserve">организациях </w:t>
            </w:r>
            <w:r w:rsidRPr="000E228A">
              <w:rPr>
                <w:sz w:val="28"/>
                <w:szCs w:val="28"/>
              </w:rPr>
              <w:t>в общей численности детей в возрасте 1-6 лет составит 68,4 %;</w:t>
            </w:r>
          </w:p>
          <w:p w:rsidR="008B6F96" w:rsidRPr="000E228A" w:rsidRDefault="008B6F96" w:rsidP="007072C7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удовлетворение потребности населения в услугах дошкольного образования для детей в возрасте от 3 до 7 лет составит 100 %;</w:t>
            </w:r>
          </w:p>
          <w:p w:rsidR="008B6F96" w:rsidRPr="000E228A" w:rsidRDefault="008B6F96" w:rsidP="007072C7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детей в возрасте 1-6 лет, стоящих на учете для определения в муниципальные дошкольные образовательные организации, в общей численности детей в возрасте 1-6 лет сохранится на уровне 0 %;</w:t>
            </w:r>
          </w:p>
          <w:p w:rsidR="008B6F96" w:rsidRPr="000E228A" w:rsidRDefault="008B6F96" w:rsidP="007072C7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соотношение средней заработной платы педагогов муниципальных организаций дошкольного образования за текущий год к предыдущему сохранится на уровне 100 %;</w:t>
            </w:r>
          </w:p>
          <w:p w:rsidR="008B6F96" w:rsidRDefault="008B6F96" w:rsidP="001329CC">
            <w:pPr>
              <w:spacing w:line="240" w:lineRule="exact"/>
              <w:jc w:val="both"/>
              <w:rPr>
                <w:highlight w:val="green"/>
              </w:rPr>
            </w:pPr>
          </w:p>
          <w:p w:rsidR="008B6F96" w:rsidRPr="000E228A" w:rsidRDefault="008B6F96" w:rsidP="007072C7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детей в возрасте от 5 до 18 лет, получающих услуги по дополнительному образованию в организациях различной организационно-правовой формы и формы собственности, в общей численности детей данной возрастной группы возрастет до 62,8 %;</w:t>
            </w:r>
          </w:p>
          <w:p w:rsidR="008B6F96" w:rsidRPr="000E228A" w:rsidRDefault="008B6F96" w:rsidP="007072C7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соотношение средней заработной платы педагогических работников образовательных организаций дополнительного образования за текущий год к предыдущему сохранится на уровне 100 %;</w:t>
            </w:r>
          </w:p>
          <w:p w:rsidR="008B6F96" w:rsidRPr="000E228A" w:rsidRDefault="008B6F96" w:rsidP="001329CC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</w:p>
          <w:p w:rsidR="008B6F96" w:rsidRPr="000E228A" w:rsidRDefault="008B6F96" w:rsidP="00C66A46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общеобразовательных организаций, имеющих доступ к сети "Интернет" со скоростью  256 Кбит/с и выше,  увеличится до 85,0 %;</w:t>
            </w:r>
          </w:p>
          <w:p w:rsidR="008B6F96" w:rsidRPr="000E228A" w:rsidRDefault="008B6F96" w:rsidP="00C666DF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>- доля персональных компьютеров, подключенных к сети "Интернет", в общей численности персональных компьютеров общеобразовательных организаций возрастет до 82,0 %;</w:t>
            </w:r>
          </w:p>
          <w:p w:rsidR="008B6F96" w:rsidRPr="000E228A" w:rsidRDefault="008B6F96" w:rsidP="00580AEE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0E228A">
              <w:rPr>
                <w:sz w:val="28"/>
                <w:szCs w:val="28"/>
              </w:rPr>
              <w:t xml:space="preserve">- уровень обеспеченности общеобразовательных организаций компьютерной техникой </w:t>
            </w:r>
            <w:r>
              <w:rPr>
                <w:sz w:val="28"/>
                <w:szCs w:val="28"/>
              </w:rPr>
              <w:t>составит не менее 9</w:t>
            </w:r>
            <w:r w:rsidRPr="000E228A">
              <w:rPr>
                <w:sz w:val="28"/>
                <w:szCs w:val="28"/>
              </w:rPr>
              <w:t xml:space="preserve"> обучающихся на  один современный персональный компьютер от общего количества обучающихся общеобразовательных организаций муниципального района;</w:t>
            </w:r>
          </w:p>
          <w:p w:rsidR="008B6F96" w:rsidRDefault="008B6F96" w:rsidP="001329CC">
            <w:pPr>
              <w:tabs>
                <w:tab w:val="left" w:pos="3960"/>
              </w:tabs>
              <w:spacing w:line="240" w:lineRule="exact"/>
              <w:jc w:val="both"/>
              <w:rPr>
                <w:highlight w:val="magenta"/>
              </w:rPr>
            </w:pPr>
          </w:p>
          <w:p w:rsidR="008B6F96" w:rsidRPr="00CB0679" w:rsidRDefault="008B6F96" w:rsidP="00955894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CB0679">
              <w:rPr>
                <w:sz w:val="28"/>
                <w:szCs w:val="28"/>
              </w:rPr>
              <w:t>- доля детей в возрасте от 6 до 18 лет, охваченных организованными формами отдыха, оздоровления и занятости возрастет до 81,5 %;</w:t>
            </w:r>
          </w:p>
          <w:p w:rsidR="008B6F96" w:rsidRPr="00CB0679" w:rsidRDefault="008B6F96" w:rsidP="00994DC2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</w:p>
          <w:p w:rsidR="008B6F96" w:rsidRPr="00CB0679" w:rsidRDefault="008B6F96" w:rsidP="00955894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CB0679">
              <w:rPr>
                <w:sz w:val="28"/>
                <w:szCs w:val="28"/>
              </w:rPr>
              <w:t>- доля учителей общеобразовательных организаций, имеющих стаж педагогической работы до пяти лет, в общей численности учителей общеобразовательных организаций муниципального района возрастет до  18,0 %;</w:t>
            </w:r>
          </w:p>
          <w:p w:rsidR="008B6F96" w:rsidRPr="00CB0679" w:rsidRDefault="008B6F96" w:rsidP="008A0FB8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CB0679">
              <w:rPr>
                <w:sz w:val="28"/>
                <w:szCs w:val="28"/>
              </w:rPr>
              <w:t>- укомплектованность общеобразовательных организаций муниципального района педагогическими кадрами, имеющими высшее образование возрастет до 85,0 %;</w:t>
            </w:r>
          </w:p>
          <w:p w:rsidR="008B6F96" w:rsidRPr="00CB0679" w:rsidRDefault="008B6F96" w:rsidP="008A0FB8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szCs w:val="28"/>
              </w:rPr>
            </w:pPr>
            <w:r w:rsidRPr="00CB0679">
              <w:rPr>
                <w:sz w:val="28"/>
                <w:szCs w:val="28"/>
              </w:rPr>
              <w:t>- доля педагогов, аттестованных на квалификационную категорию (</w:t>
            </w:r>
            <w:r w:rsidRPr="00CB0679">
              <w:rPr>
                <w:sz w:val="28"/>
                <w:szCs w:val="28"/>
                <w:lang w:val="en-US"/>
              </w:rPr>
              <w:t>I</w:t>
            </w:r>
            <w:r w:rsidRPr="00CB0679">
              <w:rPr>
                <w:sz w:val="28"/>
                <w:szCs w:val="28"/>
              </w:rPr>
              <w:t xml:space="preserve"> категория, высшая) в общей численности педагогических работников общеобразовательных организаций муниципального района возрастет до  50,0 %;</w:t>
            </w:r>
          </w:p>
          <w:p w:rsidR="008B6F96" w:rsidRPr="00CB0679" w:rsidRDefault="008B6F96" w:rsidP="008A0FB8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CB0679">
              <w:rPr>
                <w:sz w:val="28"/>
                <w:szCs w:val="28"/>
              </w:rPr>
              <w:t xml:space="preserve">- доля педагогических работников, имеющих действующий документ о повышении квалификации </w:t>
            </w:r>
            <w:r w:rsidRPr="004B3B46">
              <w:rPr>
                <w:sz w:val="28"/>
                <w:szCs w:val="28"/>
              </w:rPr>
              <w:t>возрастет до 90,0 %;</w:t>
            </w:r>
            <w:r w:rsidRPr="00CB0679">
              <w:rPr>
                <w:sz w:val="28"/>
                <w:szCs w:val="28"/>
              </w:rPr>
              <w:t xml:space="preserve"> </w:t>
            </w:r>
          </w:p>
          <w:p w:rsidR="008B6F96" w:rsidRDefault="008B6F96" w:rsidP="00994DC2">
            <w:pPr>
              <w:tabs>
                <w:tab w:val="left" w:pos="3960"/>
              </w:tabs>
              <w:spacing w:line="240" w:lineRule="exact"/>
              <w:ind w:left="27"/>
              <w:jc w:val="both"/>
              <w:rPr>
                <w:sz w:val="28"/>
                <w:highlight w:val="green"/>
              </w:rPr>
            </w:pPr>
          </w:p>
          <w:p w:rsidR="008B6F96" w:rsidRDefault="008B6F96" w:rsidP="00CB0679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охват горячим питанием обучающихся общеобразовательных организаций возрастет до      88 %;</w:t>
            </w:r>
          </w:p>
          <w:p w:rsidR="008B6F96" w:rsidRDefault="008B6F96" w:rsidP="00955894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CB0679">
              <w:rPr>
                <w:sz w:val="28"/>
                <w:szCs w:val="28"/>
              </w:rPr>
              <w:br/>
              <w:t>- эффективность реализации муниципальной программы «Развитие образования  муниципального района имени Лазо на 2017 – 2020 годы» составит не менее 90,5 %</w:t>
            </w:r>
            <w:r>
              <w:rPr>
                <w:sz w:val="28"/>
                <w:szCs w:val="28"/>
              </w:rPr>
              <w:t>;</w:t>
            </w:r>
          </w:p>
          <w:p w:rsidR="008B6F96" w:rsidRDefault="008B6F96" w:rsidP="00955894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</w:p>
          <w:p w:rsidR="008B6F96" w:rsidRPr="00CB0679" w:rsidRDefault="008B6F96" w:rsidP="00955894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  <w:szCs w:val="28"/>
              </w:rPr>
            </w:pPr>
            <w:r w:rsidRPr="001C3FA8">
              <w:rPr>
                <w:sz w:val="28"/>
                <w:szCs w:val="28"/>
              </w:rPr>
              <w:t>- учащиеся МБОУ СОШ  с. Гвасюги будут обучаться в соответствии с современными требованиями обучения</w:t>
            </w:r>
            <w:r w:rsidRPr="00CB0679">
              <w:rPr>
                <w:sz w:val="28"/>
                <w:szCs w:val="28"/>
              </w:rPr>
              <w:t xml:space="preserve"> </w:t>
            </w:r>
          </w:p>
          <w:p w:rsidR="008B6F96" w:rsidRDefault="008B6F96" w:rsidP="00264EE8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</w:rPr>
            </w:pPr>
          </w:p>
          <w:p w:rsidR="008B6F96" w:rsidRPr="007E2C92" w:rsidRDefault="008B6F96" w:rsidP="00264EE8">
            <w:pPr>
              <w:tabs>
                <w:tab w:val="left" w:pos="3960"/>
              </w:tabs>
              <w:spacing w:line="240" w:lineRule="exact"/>
              <w:jc w:val="both"/>
              <w:rPr>
                <w:sz w:val="28"/>
              </w:rPr>
            </w:pPr>
          </w:p>
        </w:tc>
      </w:tr>
    </w:tbl>
    <w:p w:rsidR="008B6F96" w:rsidRDefault="008B6F96">
      <w:pPr>
        <w:ind w:right="-1" w:firstLine="708"/>
        <w:jc w:val="both"/>
        <w:rPr>
          <w:sz w:val="28"/>
        </w:rPr>
      </w:pPr>
    </w:p>
    <w:p w:rsidR="008B6F96" w:rsidRPr="00485650" w:rsidRDefault="008B6F96" w:rsidP="00D32FAE">
      <w:pPr>
        <w:ind w:right="-1" w:firstLine="708"/>
        <w:jc w:val="center"/>
        <w:rPr>
          <w:sz w:val="28"/>
        </w:rPr>
      </w:pPr>
      <w:r>
        <w:rPr>
          <w:sz w:val="28"/>
        </w:rPr>
        <w:t>_______</w:t>
      </w:r>
      <w:bookmarkStart w:id="0" w:name="_GoBack"/>
      <w:bookmarkEnd w:id="0"/>
    </w:p>
    <w:sectPr w:rsidR="008B6F96" w:rsidRPr="00485650" w:rsidSect="003248C9">
      <w:headerReference w:type="default" r:id="rId8"/>
      <w:pgSz w:w="11906" w:h="16838"/>
      <w:pgMar w:top="1079" w:right="567" w:bottom="1134" w:left="1800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B6F96" w:rsidRDefault="008B6F96" w:rsidP="00174C39">
      <w:r>
        <w:separator/>
      </w:r>
    </w:p>
  </w:endnote>
  <w:endnote w:type="continuationSeparator" w:id="0">
    <w:p w:rsidR="008B6F96" w:rsidRDefault="008B6F96" w:rsidP="00174C3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B060402020202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B6F96" w:rsidRDefault="008B6F96" w:rsidP="00174C39">
      <w:r>
        <w:separator/>
      </w:r>
    </w:p>
  </w:footnote>
  <w:footnote w:type="continuationSeparator" w:id="0">
    <w:p w:rsidR="008B6F96" w:rsidRDefault="008B6F96" w:rsidP="00174C3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6F96" w:rsidRDefault="008B6F96">
    <w:pPr>
      <w:pStyle w:val="Header"/>
      <w:jc w:val="center"/>
    </w:pPr>
    <w:fldSimple w:instr="PAGE   \* MERGEFORMAT">
      <w:r>
        <w:rPr>
          <w:noProof/>
        </w:rPr>
        <w:t>2</w:t>
      </w:r>
    </w:fldSimple>
  </w:p>
  <w:p w:rsidR="008B6F96" w:rsidRDefault="008B6F9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CD2A11"/>
    <w:multiLevelType w:val="multilevel"/>
    <w:tmpl w:val="C53E67D4"/>
    <w:lvl w:ilvl="0">
      <w:start w:val="1"/>
      <w:numFmt w:val="decimal"/>
      <w:lvlText w:val="%1."/>
      <w:lvlJc w:val="left"/>
      <w:pPr>
        <w:ind w:left="14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2253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70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51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963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77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558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6033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6843" w:hanging="2160"/>
      </w:pPr>
      <w:rPr>
        <w:rFonts w:cs="Times New Roman" w:hint="default"/>
      </w:rPr>
    </w:lvl>
  </w:abstractNum>
  <w:abstractNum w:abstractNumId="1">
    <w:nsid w:val="2EFC2362"/>
    <w:multiLevelType w:val="hybridMultilevel"/>
    <w:tmpl w:val="505C2B4E"/>
    <w:lvl w:ilvl="0" w:tplc="581C86F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>
    <w:nsid w:val="3FF43478"/>
    <w:multiLevelType w:val="hybridMultilevel"/>
    <w:tmpl w:val="2F0EA070"/>
    <w:lvl w:ilvl="0" w:tplc="EF4AA3B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3">
    <w:nsid w:val="71384E0B"/>
    <w:multiLevelType w:val="hybridMultilevel"/>
    <w:tmpl w:val="6F101AFA"/>
    <w:lvl w:ilvl="0" w:tplc="13E832B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86369"/>
    <w:rsid w:val="00000B73"/>
    <w:rsid w:val="00007CB0"/>
    <w:rsid w:val="00013006"/>
    <w:rsid w:val="00020AFB"/>
    <w:rsid w:val="00022687"/>
    <w:rsid w:val="00024538"/>
    <w:rsid w:val="000301C2"/>
    <w:rsid w:val="00030AED"/>
    <w:rsid w:val="0004033F"/>
    <w:rsid w:val="00044028"/>
    <w:rsid w:val="00053D8E"/>
    <w:rsid w:val="00055514"/>
    <w:rsid w:val="000564FC"/>
    <w:rsid w:val="000624B2"/>
    <w:rsid w:val="00072A74"/>
    <w:rsid w:val="00074BBA"/>
    <w:rsid w:val="000752D9"/>
    <w:rsid w:val="00080F9D"/>
    <w:rsid w:val="00083E97"/>
    <w:rsid w:val="0008520F"/>
    <w:rsid w:val="0009112C"/>
    <w:rsid w:val="00095295"/>
    <w:rsid w:val="000959C2"/>
    <w:rsid w:val="000A45EC"/>
    <w:rsid w:val="000A4EA6"/>
    <w:rsid w:val="000A6CDC"/>
    <w:rsid w:val="000B436E"/>
    <w:rsid w:val="000B5CB2"/>
    <w:rsid w:val="000B7923"/>
    <w:rsid w:val="000C39C2"/>
    <w:rsid w:val="000D0F69"/>
    <w:rsid w:val="000D10A2"/>
    <w:rsid w:val="000D6643"/>
    <w:rsid w:val="000D6C4B"/>
    <w:rsid w:val="000D7EDB"/>
    <w:rsid w:val="000E228A"/>
    <w:rsid w:val="000E2BEF"/>
    <w:rsid w:val="000E3945"/>
    <w:rsid w:val="000E3EEB"/>
    <w:rsid w:val="000E4163"/>
    <w:rsid w:val="000E4C1C"/>
    <w:rsid w:val="000E6311"/>
    <w:rsid w:val="000E74F6"/>
    <w:rsid w:val="000E75A0"/>
    <w:rsid w:val="000F3954"/>
    <w:rsid w:val="000F4D42"/>
    <w:rsid w:val="001009AB"/>
    <w:rsid w:val="00100F90"/>
    <w:rsid w:val="00102B83"/>
    <w:rsid w:val="00102D69"/>
    <w:rsid w:val="00103374"/>
    <w:rsid w:val="0010339F"/>
    <w:rsid w:val="0010458D"/>
    <w:rsid w:val="0010481D"/>
    <w:rsid w:val="00111099"/>
    <w:rsid w:val="00112C74"/>
    <w:rsid w:val="0011613A"/>
    <w:rsid w:val="00116656"/>
    <w:rsid w:val="00120052"/>
    <w:rsid w:val="001210EB"/>
    <w:rsid w:val="00121464"/>
    <w:rsid w:val="0012383A"/>
    <w:rsid w:val="00132116"/>
    <w:rsid w:val="001329CC"/>
    <w:rsid w:val="00134CAA"/>
    <w:rsid w:val="00141FAA"/>
    <w:rsid w:val="0014645C"/>
    <w:rsid w:val="0014795B"/>
    <w:rsid w:val="00147DE6"/>
    <w:rsid w:val="00151CF8"/>
    <w:rsid w:val="00152D75"/>
    <w:rsid w:val="00152F71"/>
    <w:rsid w:val="0015465C"/>
    <w:rsid w:val="00160A0E"/>
    <w:rsid w:val="001645C7"/>
    <w:rsid w:val="00165560"/>
    <w:rsid w:val="00167148"/>
    <w:rsid w:val="00173590"/>
    <w:rsid w:val="00173E4B"/>
    <w:rsid w:val="00174C39"/>
    <w:rsid w:val="0018325C"/>
    <w:rsid w:val="00186FE2"/>
    <w:rsid w:val="0019417C"/>
    <w:rsid w:val="00196671"/>
    <w:rsid w:val="001975ED"/>
    <w:rsid w:val="001A31E3"/>
    <w:rsid w:val="001A3BF9"/>
    <w:rsid w:val="001A4EB5"/>
    <w:rsid w:val="001B3FDD"/>
    <w:rsid w:val="001B60C8"/>
    <w:rsid w:val="001C0167"/>
    <w:rsid w:val="001C2E53"/>
    <w:rsid w:val="001C2F4B"/>
    <w:rsid w:val="001C3FA8"/>
    <w:rsid w:val="001C4AB1"/>
    <w:rsid w:val="001C58BE"/>
    <w:rsid w:val="001D0F45"/>
    <w:rsid w:val="001D5078"/>
    <w:rsid w:val="001D673A"/>
    <w:rsid w:val="001D73F4"/>
    <w:rsid w:val="001D781B"/>
    <w:rsid w:val="001E202F"/>
    <w:rsid w:val="001E3FA4"/>
    <w:rsid w:val="001E42AD"/>
    <w:rsid w:val="001E761E"/>
    <w:rsid w:val="001F0688"/>
    <w:rsid w:val="001F0A74"/>
    <w:rsid w:val="001F4310"/>
    <w:rsid w:val="001F7DD4"/>
    <w:rsid w:val="001F7FC5"/>
    <w:rsid w:val="00207011"/>
    <w:rsid w:val="00214CB6"/>
    <w:rsid w:val="00217136"/>
    <w:rsid w:val="00220C2B"/>
    <w:rsid w:val="002223D9"/>
    <w:rsid w:val="002229C0"/>
    <w:rsid w:val="00223286"/>
    <w:rsid w:val="00223644"/>
    <w:rsid w:val="00225BB5"/>
    <w:rsid w:val="002343B4"/>
    <w:rsid w:val="00235920"/>
    <w:rsid w:val="0023787A"/>
    <w:rsid w:val="00242B47"/>
    <w:rsid w:val="00244744"/>
    <w:rsid w:val="00246382"/>
    <w:rsid w:val="00246D14"/>
    <w:rsid w:val="002470FF"/>
    <w:rsid w:val="0025158C"/>
    <w:rsid w:val="00252159"/>
    <w:rsid w:val="00264EE8"/>
    <w:rsid w:val="002655E7"/>
    <w:rsid w:val="00265DD5"/>
    <w:rsid w:val="00266F75"/>
    <w:rsid w:val="00267217"/>
    <w:rsid w:val="00275BFA"/>
    <w:rsid w:val="00277637"/>
    <w:rsid w:val="00277E13"/>
    <w:rsid w:val="0028021A"/>
    <w:rsid w:val="002843F8"/>
    <w:rsid w:val="00284E6F"/>
    <w:rsid w:val="002872A7"/>
    <w:rsid w:val="00290491"/>
    <w:rsid w:val="002923CC"/>
    <w:rsid w:val="00297C4D"/>
    <w:rsid w:val="002A4B64"/>
    <w:rsid w:val="002B0390"/>
    <w:rsid w:val="002B28C7"/>
    <w:rsid w:val="002B65B2"/>
    <w:rsid w:val="002B7C5C"/>
    <w:rsid w:val="002C0706"/>
    <w:rsid w:val="002C3621"/>
    <w:rsid w:val="002C3B99"/>
    <w:rsid w:val="002C532D"/>
    <w:rsid w:val="002C7E44"/>
    <w:rsid w:val="002D0721"/>
    <w:rsid w:val="002D3CF9"/>
    <w:rsid w:val="002E0CE1"/>
    <w:rsid w:val="002E2180"/>
    <w:rsid w:val="002E34ED"/>
    <w:rsid w:val="002E6BDF"/>
    <w:rsid w:val="002F0B43"/>
    <w:rsid w:val="002F139A"/>
    <w:rsid w:val="002F3808"/>
    <w:rsid w:val="002F46CC"/>
    <w:rsid w:val="00301987"/>
    <w:rsid w:val="00301B74"/>
    <w:rsid w:val="00303EFC"/>
    <w:rsid w:val="00305DB4"/>
    <w:rsid w:val="00310950"/>
    <w:rsid w:val="003120E0"/>
    <w:rsid w:val="00314684"/>
    <w:rsid w:val="00323F21"/>
    <w:rsid w:val="003248C9"/>
    <w:rsid w:val="003273A8"/>
    <w:rsid w:val="0033633F"/>
    <w:rsid w:val="00336781"/>
    <w:rsid w:val="00342E10"/>
    <w:rsid w:val="00343693"/>
    <w:rsid w:val="00354B9E"/>
    <w:rsid w:val="00356E98"/>
    <w:rsid w:val="00357437"/>
    <w:rsid w:val="00361A54"/>
    <w:rsid w:val="00364A59"/>
    <w:rsid w:val="00365ED0"/>
    <w:rsid w:val="00371FF1"/>
    <w:rsid w:val="00372240"/>
    <w:rsid w:val="00375A29"/>
    <w:rsid w:val="00376B2D"/>
    <w:rsid w:val="00380901"/>
    <w:rsid w:val="003868A4"/>
    <w:rsid w:val="00390313"/>
    <w:rsid w:val="00390959"/>
    <w:rsid w:val="00393EE0"/>
    <w:rsid w:val="00395CCF"/>
    <w:rsid w:val="003A074D"/>
    <w:rsid w:val="003A5EDE"/>
    <w:rsid w:val="003B0460"/>
    <w:rsid w:val="003B13AD"/>
    <w:rsid w:val="003B1EB1"/>
    <w:rsid w:val="003B2262"/>
    <w:rsid w:val="003B48D9"/>
    <w:rsid w:val="003C0FFB"/>
    <w:rsid w:val="003D02B5"/>
    <w:rsid w:val="003D0F2F"/>
    <w:rsid w:val="003D24F7"/>
    <w:rsid w:val="003E0B2E"/>
    <w:rsid w:val="003E28EE"/>
    <w:rsid w:val="003E37B8"/>
    <w:rsid w:val="003E4F2C"/>
    <w:rsid w:val="003E5C8D"/>
    <w:rsid w:val="003E77FA"/>
    <w:rsid w:val="003E7B62"/>
    <w:rsid w:val="003F3881"/>
    <w:rsid w:val="003F3D63"/>
    <w:rsid w:val="00410F50"/>
    <w:rsid w:val="0041128F"/>
    <w:rsid w:val="00414622"/>
    <w:rsid w:val="00420925"/>
    <w:rsid w:val="00421F1A"/>
    <w:rsid w:val="00423CC4"/>
    <w:rsid w:val="004277FA"/>
    <w:rsid w:val="00430695"/>
    <w:rsid w:val="00433095"/>
    <w:rsid w:val="00434019"/>
    <w:rsid w:val="0044213F"/>
    <w:rsid w:val="00443297"/>
    <w:rsid w:val="00444DC9"/>
    <w:rsid w:val="004518FE"/>
    <w:rsid w:val="0045466F"/>
    <w:rsid w:val="00457D79"/>
    <w:rsid w:val="00460F32"/>
    <w:rsid w:val="0046188E"/>
    <w:rsid w:val="00467893"/>
    <w:rsid w:val="004739EC"/>
    <w:rsid w:val="0047549C"/>
    <w:rsid w:val="00476F1A"/>
    <w:rsid w:val="004770AF"/>
    <w:rsid w:val="00483C64"/>
    <w:rsid w:val="0048512A"/>
    <w:rsid w:val="00485650"/>
    <w:rsid w:val="004860AF"/>
    <w:rsid w:val="00494DDC"/>
    <w:rsid w:val="00495797"/>
    <w:rsid w:val="00497353"/>
    <w:rsid w:val="004A2519"/>
    <w:rsid w:val="004A42C3"/>
    <w:rsid w:val="004A72E5"/>
    <w:rsid w:val="004A76DF"/>
    <w:rsid w:val="004B0E2E"/>
    <w:rsid w:val="004B3B46"/>
    <w:rsid w:val="004B4AA7"/>
    <w:rsid w:val="004B60FD"/>
    <w:rsid w:val="004B7C7C"/>
    <w:rsid w:val="004C1078"/>
    <w:rsid w:val="004C204F"/>
    <w:rsid w:val="004C4EA1"/>
    <w:rsid w:val="004C64DF"/>
    <w:rsid w:val="004C7D83"/>
    <w:rsid w:val="004D21FC"/>
    <w:rsid w:val="004D337E"/>
    <w:rsid w:val="004D4BFA"/>
    <w:rsid w:val="004D5C7E"/>
    <w:rsid w:val="004E359E"/>
    <w:rsid w:val="004E7ECA"/>
    <w:rsid w:val="004F28D8"/>
    <w:rsid w:val="004F51E2"/>
    <w:rsid w:val="004F6586"/>
    <w:rsid w:val="00501212"/>
    <w:rsid w:val="0050270F"/>
    <w:rsid w:val="00502D04"/>
    <w:rsid w:val="00507DA7"/>
    <w:rsid w:val="00510F9A"/>
    <w:rsid w:val="00511175"/>
    <w:rsid w:val="0051128F"/>
    <w:rsid w:val="005154B3"/>
    <w:rsid w:val="005155E5"/>
    <w:rsid w:val="00520AD3"/>
    <w:rsid w:val="00521AF9"/>
    <w:rsid w:val="00522FE8"/>
    <w:rsid w:val="005255B1"/>
    <w:rsid w:val="005305CB"/>
    <w:rsid w:val="00532496"/>
    <w:rsid w:val="005340E9"/>
    <w:rsid w:val="00536E62"/>
    <w:rsid w:val="00545E22"/>
    <w:rsid w:val="00550A5E"/>
    <w:rsid w:val="00551C64"/>
    <w:rsid w:val="00552BDD"/>
    <w:rsid w:val="00554F1A"/>
    <w:rsid w:val="005554DB"/>
    <w:rsid w:val="00556BE2"/>
    <w:rsid w:val="00565750"/>
    <w:rsid w:val="00572063"/>
    <w:rsid w:val="00574611"/>
    <w:rsid w:val="005759AD"/>
    <w:rsid w:val="00575A03"/>
    <w:rsid w:val="0057614F"/>
    <w:rsid w:val="00580AEE"/>
    <w:rsid w:val="00585D2E"/>
    <w:rsid w:val="00587AC5"/>
    <w:rsid w:val="00591FEA"/>
    <w:rsid w:val="005975EE"/>
    <w:rsid w:val="00597D54"/>
    <w:rsid w:val="005A2D82"/>
    <w:rsid w:val="005A4F66"/>
    <w:rsid w:val="005A50EF"/>
    <w:rsid w:val="005A7774"/>
    <w:rsid w:val="005B0574"/>
    <w:rsid w:val="005B3324"/>
    <w:rsid w:val="005C159C"/>
    <w:rsid w:val="005C17E3"/>
    <w:rsid w:val="005C2ED9"/>
    <w:rsid w:val="005C3E69"/>
    <w:rsid w:val="005C44EF"/>
    <w:rsid w:val="005C58BD"/>
    <w:rsid w:val="005C7621"/>
    <w:rsid w:val="005D3B62"/>
    <w:rsid w:val="005D5CD6"/>
    <w:rsid w:val="005D623D"/>
    <w:rsid w:val="005E08A6"/>
    <w:rsid w:val="005E0ABA"/>
    <w:rsid w:val="005E4CF3"/>
    <w:rsid w:val="005E6829"/>
    <w:rsid w:val="005E7E7C"/>
    <w:rsid w:val="005F1174"/>
    <w:rsid w:val="005F3506"/>
    <w:rsid w:val="00602B9B"/>
    <w:rsid w:val="00602F8B"/>
    <w:rsid w:val="006049F0"/>
    <w:rsid w:val="00607FE4"/>
    <w:rsid w:val="00615459"/>
    <w:rsid w:val="00627332"/>
    <w:rsid w:val="0063743E"/>
    <w:rsid w:val="0065097F"/>
    <w:rsid w:val="00650D33"/>
    <w:rsid w:val="00651AB1"/>
    <w:rsid w:val="0065484E"/>
    <w:rsid w:val="006626BC"/>
    <w:rsid w:val="0067167E"/>
    <w:rsid w:val="00671BEE"/>
    <w:rsid w:val="006724B5"/>
    <w:rsid w:val="006742ED"/>
    <w:rsid w:val="00675719"/>
    <w:rsid w:val="00676FA4"/>
    <w:rsid w:val="006771E2"/>
    <w:rsid w:val="00680D60"/>
    <w:rsid w:val="006851E2"/>
    <w:rsid w:val="00690796"/>
    <w:rsid w:val="006919A4"/>
    <w:rsid w:val="006950CB"/>
    <w:rsid w:val="006A0FA6"/>
    <w:rsid w:val="006A2605"/>
    <w:rsid w:val="006A4EFE"/>
    <w:rsid w:val="006A51FA"/>
    <w:rsid w:val="006A6D34"/>
    <w:rsid w:val="006B487B"/>
    <w:rsid w:val="006B581C"/>
    <w:rsid w:val="006B6F02"/>
    <w:rsid w:val="006B745A"/>
    <w:rsid w:val="006C3FDF"/>
    <w:rsid w:val="006C71E3"/>
    <w:rsid w:val="006D090B"/>
    <w:rsid w:val="006D393D"/>
    <w:rsid w:val="006D6432"/>
    <w:rsid w:val="006D6E73"/>
    <w:rsid w:val="006E19B8"/>
    <w:rsid w:val="006E2BDE"/>
    <w:rsid w:val="006E5E11"/>
    <w:rsid w:val="006F290F"/>
    <w:rsid w:val="006F2D82"/>
    <w:rsid w:val="006F32A2"/>
    <w:rsid w:val="006F4817"/>
    <w:rsid w:val="00702B24"/>
    <w:rsid w:val="00703CB3"/>
    <w:rsid w:val="007072C7"/>
    <w:rsid w:val="007143F8"/>
    <w:rsid w:val="00716105"/>
    <w:rsid w:val="007229E3"/>
    <w:rsid w:val="007322B3"/>
    <w:rsid w:val="00735D4A"/>
    <w:rsid w:val="0073713D"/>
    <w:rsid w:val="00741252"/>
    <w:rsid w:val="00742B25"/>
    <w:rsid w:val="0074334F"/>
    <w:rsid w:val="007476D7"/>
    <w:rsid w:val="007527A2"/>
    <w:rsid w:val="007537B1"/>
    <w:rsid w:val="00756BC1"/>
    <w:rsid w:val="00764769"/>
    <w:rsid w:val="00770084"/>
    <w:rsid w:val="0077088E"/>
    <w:rsid w:val="00772BDB"/>
    <w:rsid w:val="007732A7"/>
    <w:rsid w:val="00777D34"/>
    <w:rsid w:val="00780D15"/>
    <w:rsid w:val="007841F8"/>
    <w:rsid w:val="007842CF"/>
    <w:rsid w:val="00790CFD"/>
    <w:rsid w:val="00792863"/>
    <w:rsid w:val="007A1779"/>
    <w:rsid w:val="007A2A30"/>
    <w:rsid w:val="007A3BF9"/>
    <w:rsid w:val="007A42C2"/>
    <w:rsid w:val="007A7B15"/>
    <w:rsid w:val="007B3FF2"/>
    <w:rsid w:val="007B439D"/>
    <w:rsid w:val="007B6FE6"/>
    <w:rsid w:val="007B7DD6"/>
    <w:rsid w:val="007C0A50"/>
    <w:rsid w:val="007C15CD"/>
    <w:rsid w:val="007C25FC"/>
    <w:rsid w:val="007C3438"/>
    <w:rsid w:val="007D104B"/>
    <w:rsid w:val="007D1FED"/>
    <w:rsid w:val="007D4A60"/>
    <w:rsid w:val="007E1145"/>
    <w:rsid w:val="007E2C92"/>
    <w:rsid w:val="007E7A0A"/>
    <w:rsid w:val="007F4742"/>
    <w:rsid w:val="007F6AF2"/>
    <w:rsid w:val="00801863"/>
    <w:rsid w:val="00802C44"/>
    <w:rsid w:val="00811D0D"/>
    <w:rsid w:val="00812418"/>
    <w:rsid w:val="0081264B"/>
    <w:rsid w:val="00814787"/>
    <w:rsid w:val="00826AB8"/>
    <w:rsid w:val="00836DBD"/>
    <w:rsid w:val="008409D7"/>
    <w:rsid w:val="00841756"/>
    <w:rsid w:val="008445A3"/>
    <w:rsid w:val="00847F07"/>
    <w:rsid w:val="0085295A"/>
    <w:rsid w:val="00852DE1"/>
    <w:rsid w:val="00852ECD"/>
    <w:rsid w:val="0085432D"/>
    <w:rsid w:val="00854BC8"/>
    <w:rsid w:val="0085674C"/>
    <w:rsid w:val="0085740D"/>
    <w:rsid w:val="0086038F"/>
    <w:rsid w:val="00860FC5"/>
    <w:rsid w:val="00863656"/>
    <w:rsid w:val="00863679"/>
    <w:rsid w:val="008637D8"/>
    <w:rsid w:val="008719A0"/>
    <w:rsid w:val="00881CA8"/>
    <w:rsid w:val="0088380D"/>
    <w:rsid w:val="00884B9A"/>
    <w:rsid w:val="00887840"/>
    <w:rsid w:val="00890510"/>
    <w:rsid w:val="00893F86"/>
    <w:rsid w:val="008941D1"/>
    <w:rsid w:val="008A097E"/>
    <w:rsid w:val="008A0FB8"/>
    <w:rsid w:val="008A26A6"/>
    <w:rsid w:val="008B12A2"/>
    <w:rsid w:val="008B39FF"/>
    <w:rsid w:val="008B6F96"/>
    <w:rsid w:val="008C1894"/>
    <w:rsid w:val="008C2896"/>
    <w:rsid w:val="008C58E6"/>
    <w:rsid w:val="008D5949"/>
    <w:rsid w:val="008D7166"/>
    <w:rsid w:val="008E17C2"/>
    <w:rsid w:val="008E6E00"/>
    <w:rsid w:val="008F31BA"/>
    <w:rsid w:val="008F6124"/>
    <w:rsid w:val="0090384F"/>
    <w:rsid w:val="00906428"/>
    <w:rsid w:val="0090693A"/>
    <w:rsid w:val="00917489"/>
    <w:rsid w:val="009204CB"/>
    <w:rsid w:val="00923536"/>
    <w:rsid w:val="0092742D"/>
    <w:rsid w:val="009308C5"/>
    <w:rsid w:val="00931BB8"/>
    <w:rsid w:val="00931E99"/>
    <w:rsid w:val="00936D7A"/>
    <w:rsid w:val="0094389A"/>
    <w:rsid w:val="00947F49"/>
    <w:rsid w:val="00951FB8"/>
    <w:rsid w:val="0095378D"/>
    <w:rsid w:val="0095410B"/>
    <w:rsid w:val="00954841"/>
    <w:rsid w:val="00955894"/>
    <w:rsid w:val="00956B23"/>
    <w:rsid w:val="00966CAB"/>
    <w:rsid w:val="00967BBE"/>
    <w:rsid w:val="009735DF"/>
    <w:rsid w:val="00975C0D"/>
    <w:rsid w:val="00976A0F"/>
    <w:rsid w:val="009774BF"/>
    <w:rsid w:val="00980125"/>
    <w:rsid w:val="00981857"/>
    <w:rsid w:val="0098500F"/>
    <w:rsid w:val="009852A0"/>
    <w:rsid w:val="00986369"/>
    <w:rsid w:val="00994DC2"/>
    <w:rsid w:val="00995819"/>
    <w:rsid w:val="009A41B2"/>
    <w:rsid w:val="009A4E73"/>
    <w:rsid w:val="009A60BF"/>
    <w:rsid w:val="009B06E3"/>
    <w:rsid w:val="009B07B5"/>
    <w:rsid w:val="009B5B73"/>
    <w:rsid w:val="009C0084"/>
    <w:rsid w:val="009C2185"/>
    <w:rsid w:val="009C2EF8"/>
    <w:rsid w:val="009D1144"/>
    <w:rsid w:val="009D1F2F"/>
    <w:rsid w:val="009D21FE"/>
    <w:rsid w:val="009D2445"/>
    <w:rsid w:val="009E0008"/>
    <w:rsid w:val="009E0376"/>
    <w:rsid w:val="009E46A9"/>
    <w:rsid w:val="009E54B8"/>
    <w:rsid w:val="009E68F6"/>
    <w:rsid w:val="009F08E3"/>
    <w:rsid w:val="009F22D7"/>
    <w:rsid w:val="00A04759"/>
    <w:rsid w:val="00A11DC2"/>
    <w:rsid w:val="00A16701"/>
    <w:rsid w:val="00A171CD"/>
    <w:rsid w:val="00A2038D"/>
    <w:rsid w:val="00A20D67"/>
    <w:rsid w:val="00A22864"/>
    <w:rsid w:val="00A22F74"/>
    <w:rsid w:val="00A2415B"/>
    <w:rsid w:val="00A241C4"/>
    <w:rsid w:val="00A34354"/>
    <w:rsid w:val="00A35B3C"/>
    <w:rsid w:val="00A47340"/>
    <w:rsid w:val="00A47692"/>
    <w:rsid w:val="00A5140E"/>
    <w:rsid w:val="00A51774"/>
    <w:rsid w:val="00A52CC3"/>
    <w:rsid w:val="00A61584"/>
    <w:rsid w:val="00A6337E"/>
    <w:rsid w:val="00A70DD7"/>
    <w:rsid w:val="00A720C1"/>
    <w:rsid w:val="00A8320E"/>
    <w:rsid w:val="00A85EBE"/>
    <w:rsid w:val="00A91490"/>
    <w:rsid w:val="00A94F7E"/>
    <w:rsid w:val="00AA2C64"/>
    <w:rsid w:val="00AA438C"/>
    <w:rsid w:val="00AA446D"/>
    <w:rsid w:val="00AA5E86"/>
    <w:rsid w:val="00AB018E"/>
    <w:rsid w:val="00AB098E"/>
    <w:rsid w:val="00AB0D7D"/>
    <w:rsid w:val="00AB0ECC"/>
    <w:rsid w:val="00AB107E"/>
    <w:rsid w:val="00AB28A4"/>
    <w:rsid w:val="00AB78AC"/>
    <w:rsid w:val="00AC5DA0"/>
    <w:rsid w:val="00AC71A7"/>
    <w:rsid w:val="00AC7227"/>
    <w:rsid w:val="00AD1232"/>
    <w:rsid w:val="00AD1D87"/>
    <w:rsid w:val="00AD3601"/>
    <w:rsid w:val="00AE0808"/>
    <w:rsid w:val="00AE63A0"/>
    <w:rsid w:val="00AF1C38"/>
    <w:rsid w:val="00AF24BD"/>
    <w:rsid w:val="00AF3D73"/>
    <w:rsid w:val="00AF65F0"/>
    <w:rsid w:val="00AF78F6"/>
    <w:rsid w:val="00B04910"/>
    <w:rsid w:val="00B10ABC"/>
    <w:rsid w:val="00B10C2C"/>
    <w:rsid w:val="00B13150"/>
    <w:rsid w:val="00B1691C"/>
    <w:rsid w:val="00B17800"/>
    <w:rsid w:val="00B212E2"/>
    <w:rsid w:val="00B23C9F"/>
    <w:rsid w:val="00B27F05"/>
    <w:rsid w:val="00B33668"/>
    <w:rsid w:val="00B3372F"/>
    <w:rsid w:val="00B34BBC"/>
    <w:rsid w:val="00B3538E"/>
    <w:rsid w:val="00B366C6"/>
    <w:rsid w:val="00B3690C"/>
    <w:rsid w:val="00B4112F"/>
    <w:rsid w:val="00B4216F"/>
    <w:rsid w:val="00B50D4D"/>
    <w:rsid w:val="00B53CD9"/>
    <w:rsid w:val="00B549C7"/>
    <w:rsid w:val="00B55A5A"/>
    <w:rsid w:val="00B5671B"/>
    <w:rsid w:val="00B60295"/>
    <w:rsid w:val="00B6107F"/>
    <w:rsid w:val="00B65FB2"/>
    <w:rsid w:val="00B676C2"/>
    <w:rsid w:val="00B74679"/>
    <w:rsid w:val="00B878DF"/>
    <w:rsid w:val="00B906A5"/>
    <w:rsid w:val="00B9147F"/>
    <w:rsid w:val="00B91761"/>
    <w:rsid w:val="00B967A8"/>
    <w:rsid w:val="00BA74F3"/>
    <w:rsid w:val="00BB0315"/>
    <w:rsid w:val="00BB1DE2"/>
    <w:rsid w:val="00BB225E"/>
    <w:rsid w:val="00BB47E8"/>
    <w:rsid w:val="00BB7262"/>
    <w:rsid w:val="00BC10D0"/>
    <w:rsid w:val="00BC5081"/>
    <w:rsid w:val="00BC581C"/>
    <w:rsid w:val="00BC6168"/>
    <w:rsid w:val="00BD2779"/>
    <w:rsid w:val="00BE085F"/>
    <w:rsid w:val="00BE2BCF"/>
    <w:rsid w:val="00BE351E"/>
    <w:rsid w:val="00BE4435"/>
    <w:rsid w:val="00BE47AF"/>
    <w:rsid w:val="00BE7381"/>
    <w:rsid w:val="00BF299B"/>
    <w:rsid w:val="00BF30A2"/>
    <w:rsid w:val="00BF50C4"/>
    <w:rsid w:val="00BF5835"/>
    <w:rsid w:val="00BF73EA"/>
    <w:rsid w:val="00C13D58"/>
    <w:rsid w:val="00C21EF7"/>
    <w:rsid w:val="00C23153"/>
    <w:rsid w:val="00C25F2A"/>
    <w:rsid w:val="00C26459"/>
    <w:rsid w:val="00C32539"/>
    <w:rsid w:val="00C35075"/>
    <w:rsid w:val="00C416CD"/>
    <w:rsid w:val="00C427B8"/>
    <w:rsid w:val="00C4314D"/>
    <w:rsid w:val="00C43AFD"/>
    <w:rsid w:val="00C44449"/>
    <w:rsid w:val="00C55294"/>
    <w:rsid w:val="00C666DF"/>
    <w:rsid w:val="00C66A46"/>
    <w:rsid w:val="00C67D1B"/>
    <w:rsid w:val="00C758C4"/>
    <w:rsid w:val="00C765D4"/>
    <w:rsid w:val="00C80161"/>
    <w:rsid w:val="00C81E38"/>
    <w:rsid w:val="00C878C6"/>
    <w:rsid w:val="00C900CD"/>
    <w:rsid w:val="00C914FE"/>
    <w:rsid w:val="00C92007"/>
    <w:rsid w:val="00C92C19"/>
    <w:rsid w:val="00C9448A"/>
    <w:rsid w:val="00C9491E"/>
    <w:rsid w:val="00C95D4A"/>
    <w:rsid w:val="00CA5805"/>
    <w:rsid w:val="00CB0679"/>
    <w:rsid w:val="00CB5E53"/>
    <w:rsid w:val="00CC5BB7"/>
    <w:rsid w:val="00CD15C1"/>
    <w:rsid w:val="00CD3DBD"/>
    <w:rsid w:val="00CF14AF"/>
    <w:rsid w:val="00CF1971"/>
    <w:rsid w:val="00CF4DC0"/>
    <w:rsid w:val="00CF5962"/>
    <w:rsid w:val="00CF6AD3"/>
    <w:rsid w:val="00D06109"/>
    <w:rsid w:val="00D10991"/>
    <w:rsid w:val="00D10B91"/>
    <w:rsid w:val="00D11CD0"/>
    <w:rsid w:val="00D16C41"/>
    <w:rsid w:val="00D23CEF"/>
    <w:rsid w:val="00D24E3A"/>
    <w:rsid w:val="00D2769D"/>
    <w:rsid w:val="00D303E7"/>
    <w:rsid w:val="00D321FD"/>
    <w:rsid w:val="00D32BE3"/>
    <w:rsid w:val="00D32FAE"/>
    <w:rsid w:val="00D34444"/>
    <w:rsid w:val="00D40B51"/>
    <w:rsid w:val="00D4219E"/>
    <w:rsid w:val="00D45CFC"/>
    <w:rsid w:val="00D5119E"/>
    <w:rsid w:val="00D530E6"/>
    <w:rsid w:val="00D564C8"/>
    <w:rsid w:val="00D578BC"/>
    <w:rsid w:val="00D57C42"/>
    <w:rsid w:val="00D641EF"/>
    <w:rsid w:val="00D6762B"/>
    <w:rsid w:val="00D708FD"/>
    <w:rsid w:val="00D7550C"/>
    <w:rsid w:val="00D8068A"/>
    <w:rsid w:val="00D83633"/>
    <w:rsid w:val="00D86BF1"/>
    <w:rsid w:val="00D926ED"/>
    <w:rsid w:val="00D93D3A"/>
    <w:rsid w:val="00D978C7"/>
    <w:rsid w:val="00DA0E8C"/>
    <w:rsid w:val="00DA36FB"/>
    <w:rsid w:val="00DB3668"/>
    <w:rsid w:val="00DB3B22"/>
    <w:rsid w:val="00DB4ACC"/>
    <w:rsid w:val="00DC088D"/>
    <w:rsid w:val="00DC0A15"/>
    <w:rsid w:val="00DC4DF4"/>
    <w:rsid w:val="00DC681A"/>
    <w:rsid w:val="00DD107E"/>
    <w:rsid w:val="00DD2878"/>
    <w:rsid w:val="00DD6014"/>
    <w:rsid w:val="00DE05AE"/>
    <w:rsid w:val="00DE24A1"/>
    <w:rsid w:val="00DE424B"/>
    <w:rsid w:val="00DE4FF9"/>
    <w:rsid w:val="00DE7EE9"/>
    <w:rsid w:val="00DF1D28"/>
    <w:rsid w:val="00DF4A39"/>
    <w:rsid w:val="00DF56E8"/>
    <w:rsid w:val="00DF7F13"/>
    <w:rsid w:val="00E04C7D"/>
    <w:rsid w:val="00E055C4"/>
    <w:rsid w:val="00E0698D"/>
    <w:rsid w:val="00E13063"/>
    <w:rsid w:val="00E15D24"/>
    <w:rsid w:val="00E16E89"/>
    <w:rsid w:val="00E20FCB"/>
    <w:rsid w:val="00E22247"/>
    <w:rsid w:val="00E41F3C"/>
    <w:rsid w:val="00E501D6"/>
    <w:rsid w:val="00E5246A"/>
    <w:rsid w:val="00E66143"/>
    <w:rsid w:val="00E67E6D"/>
    <w:rsid w:val="00E70367"/>
    <w:rsid w:val="00E7279C"/>
    <w:rsid w:val="00E734BD"/>
    <w:rsid w:val="00E73FC6"/>
    <w:rsid w:val="00E747FB"/>
    <w:rsid w:val="00E8015B"/>
    <w:rsid w:val="00E83862"/>
    <w:rsid w:val="00E84293"/>
    <w:rsid w:val="00E84F95"/>
    <w:rsid w:val="00E874E9"/>
    <w:rsid w:val="00E9482C"/>
    <w:rsid w:val="00EA17A1"/>
    <w:rsid w:val="00EA2AAD"/>
    <w:rsid w:val="00EA691A"/>
    <w:rsid w:val="00EB495E"/>
    <w:rsid w:val="00EB7B25"/>
    <w:rsid w:val="00EC3549"/>
    <w:rsid w:val="00EC45E9"/>
    <w:rsid w:val="00EC6692"/>
    <w:rsid w:val="00EC6BC4"/>
    <w:rsid w:val="00ED106E"/>
    <w:rsid w:val="00ED4934"/>
    <w:rsid w:val="00ED6133"/>
    <w:rsid w:val="00EE1B85"/>
    <w:rsid w:val="00EE2627"/>
    <w:rsid w:val="00EE2E84"/>
    <w:rsid w:val="00EE5785"/>
    <w:rsid w:val="00EF1108"/>
    <w:rsid w:val="00EF1894"/>
    <w:rsid w:val="00EF20EE"/>
    <w:rsid w:val="00EF3173"/>
    <w:rsid w:val="00F02961"/>
    <w:rsid w:val="00F04A9C"/>
    <w:rsid w:val="00F078AC"/>
    <w:rsid w:val="00F10B6D"/>
    <w:rsid w:val="00F15266"/>
    <w:rsid w:val="00F15718"/>
    <w:rsid w:val="00F1673B"/>
    <w:rsid w:val="00F16989"/>
    <w:rsid w:val="00F200A2"/>
    <w:rsid w:val="00F21137"/>
    <w:rsid w:val="00F21FCE"/>
    <w:rsid w:val="00F25F4B"/>
    <w:rsid w:val="00F33C70"/>
    <w:rsid w:val="00F41614"/>
    <w:rsid w:val="00F44FAE"/>
    <w:rsid w:val="00F51451"/>
    <w:rsid w:val="00F53D36"/>
    <w:rsid w:val="00F54206"/>
    <w:rsid w:val="00F54269"/>
    <w:rsid w:val="00F70B45"/>
    <w:rsid w:val="00F94405"/>
    <w:rsid w:val="00F97474"/>
    <w:rsid w:val="00FA04A7"/>
    <w:rsid w:val="00FB0C7D"/>
    <w:rsid w:val="00FB44EF"/>
    <w:rsid w:val="00FB6CA0"/>
    <w:rsid w:val="00FC0126"/>
    <w:rsid w:val="00FC0E79"/>
    <w:rsid w:val="00FC7A96"/>
    <w:rsid w:val="00FD1E26"/>
    <w:rsid w:val="00FD3D04"/>
    <w:rsid w:val="00FD4DB3"/>
    <w:rsid w:val="00FD6C2B"/>
    <w:rsid w:val="00FD7E5A"/>
    <w:rsid w:val="00FE22B2"/>
    <w:rsid w:val="00FE34F1"/>
    <w:rsid w:val="00FE4B1B"/>
    <w:rsid w:val="00FE60A4"/>
    <w:rsid w:val="00FE7EC2"/>
    <w:rsid w:val="00FF104F"/>
    <w:rsid w:val="00FF3195"/>
    <w:rsid w:val="00FF3864"/>
    <w:rsid w:val="00FF5071"/>
    <w:rsid w:val="00FF73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645C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name w:val="Знак"/>
    <w:basedOn w:val="Normal"/>
    <w:uiPriority w:val="99"/>
    <w:rsid w:val="0021713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2B28C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B28C7"/>
    <w:rPr>
      <w:rFonts w:ascii="Tahoma" w:hAnsi="Tahoma" w:cs="Tahoma"/>
      <w:sz w:val="16"/>
      <w:szCs w:val="16"/>
      <w:lang w:eastAsia="ru-RU"/>
    </w:rPr>
  </w:style>
  <w:style w:type="paragraph" w:styleId="Header">
    <w:name w:val="header"/>
    <w:basedOn w:val="Normal"/>
    <w:link w:val="HeaderChar"/>
    <w:uiPriority w:val="99"/>
    <w:rsid w:val="00174C39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174C39"/>
    <w:rPr>
      <w:rFonts w:ascii="Times New Roman" w:hAnsi="Times New Roman" w:cs="Times New Roman"/>
      <w:sz w:val="24"/>
      <w:szCs w:val="24"/>
      <w:lang w:eastAsia="ru-RU"/>
    </w:rPr>
  </w:style>
  <w:style w:type="paragraph" w:styleId="Footer">
    <w:name w:val="footer"/>
    <w:basedOn w:val="Normal"/>
    <w:link w:val="FooterChar"/>
    <w:uiPriority w:val="99"/>
    <w:rsid w:val="00174C39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174C39"/>
    <w:rPr>
      <w:rFonts w:ascii="Times New Roman" w:hAnsi="Times New Roman" w:cs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99"/>
    <w:qFormat/>
    <w:rsid w:val="00F41614"/>
    <w:pPr>
      <w:ind w:left="720"/>
      <w:contextualSpacing/>
    </w:pPr>
  </w:style>
  <w:style w:type="paragraph" w:customStyle="1" w:styleId="1">
    <w:name w:val="Знак1"/>
    <w:basedOn w:val="Normal"/>
    <w:uiPriority w:val="99"/>
    <w:rsid w:val="0004033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0">
    <w:name w:val="МОН"/>
    <w:basedOn w:val="Normal"/>
    <w:uiPriority w:val="99"/>
    <w:rsid w:val="00511175"/>
    <w:pPr>
      <w:spacing w:line="360" w:lineRule="auto"/>
      <w:ind w:firstLine="709"/>
      <w:jc w:val="both"/>
    </w:pPr>
    <w:rPr>
      <w:rFonts w:ascii="Times New Roman CYR" w:hAnsi="Times New Roman CYR"/>
      <w:sz w:val="28"/>
      <w:szCs w:val="20"/>
    </w:rPr>
  </w:style>
  <w:style w:type="paragraph" w:styleId="Title">
    <w:name w:val="Title"/>
    <w:basedOn w:val="Normal"/>
    <w:next w:val="Normal"/>
    <w:link w:val="TitleChar"/>
    <w:uiPriority w:val="99"/>
    <w:qFormat/>
    <w:rsid w:val="00551C64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99"/>
    <w:locked/>
    <w:rsid w:val="00551C64"/>
    <w:rPr>
      <w:rFonts w:ascii="Cambria" w:hAnsi="Cambria" w:cs="Times New Roman"/>
      <w:color w:val="17365D"/>
      <w:spacing w:val="5"/>
      <w:kern w:val="28"/>
      <w:sz w:val="52"/>
      <w:szCs w:val="52"/>
      <w:lang w:eastAsia="ru-RU"/>
    </w:rPr>
  </w:style>
  <w:style w:type="paragraph" w:customStyle="1" w:styleId="a1">
    <w:name w:val="Знак Знак Знак Знак"/>
    <w:basedOn w:val="Normal"/>
    <w:uiPriority w:val="99"/>
    <w:rsid w:val="00551C6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text">
    <w:name w:val="text"/>
    <w:basedOn w:val="Normal"/>
    <w:uiPriority w:val="99"/>
    <w:rsid w:val="00947F49"/>
    <w:pPr>
      <w:spacing w:before="100" w:beforeAutospacing="1" w:after="100" w:afterAutospacing="1"/>
    </w:pPr>
    <w:rPr>
      <w:color w:val="000000"/>
      <w:sz w:val="22"/>
      <w:szCs w:val="22"/>
    </w:rPr>
  </w:style>
  <w:style w:type="paragraph" w:customStyle="1" w:styleId="a2">
    <w:name w:val="Нормальный (таблица)"/>
    <w:basedOn w:val="Normal"/>
    <w:next w:val="Normal"/>
    <w:uiPriority w:val="99"/>
    <w:rsid w:val="0095410B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3">
    <w:name w:val="новый"/>
    <w:basedOn w:val="Normal"/>
    <w:uiPriority w:val="99"/>
    <w:rsid w:val="00B10C2C"/>
    <w:pPr>
      <w:autoSpaceDE w:val="0"/>
      <w:autoSpaceDN w:val="0"/>
      <w:adjustRightInd w:val="0"/>
      <w:jc w:val="both"/>
      <w:outlineLvl w:val="0"/>
    </w:pPr>
    <w:rPr>
      <w:rFonts w:eastAsia="Calibri" w:cs="Calibri"/>
      <w:sz w:val="28"/>
      <w:szCs w:val="22"/>
      <w:lang w:eastAsia="en-US"/>
    </w:rPr>
  </w:style>
  <w:style w:type="character" w:styleId="Hyperlink">
    <w:name w:val="Hyperlink"/>
    <w:basedOn w:val="DefaultParagraphFont"/>
    <w:uiPriority w:val="99"/>
    <w:rsid w:val="00147DE6"/>
    <w:rPr>
      <w:rFonts w:cs="Times New Roman"/>
      <w:color w:val="0000FF"/>
      <w:u w:val="single"/>
    </w:rPr>
  </w:style>
  <w:style w:type="paragraph" w:customStyle="1" w:styleId="4">
    <w:name w:val="Знак4"/>
    <w:basedOn w:val="Normal"/>
    <w:uiPriority w:val="99"/>
    <w:rsid w:val="0022364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3">
    <w:name w:val="Знак3"/>
    <w:basedOn w:val="Normal"/>
    <w:uiPriority w:val="99"/>
    <w:rsid w:val="00884B9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">
    <w:name w:val="Знак2"/>
    <w:basedOn w:val="Normal"/>
    <w:uiPriority w:val="99"/>
    <w:rsid w:val="005C44E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NormalWeb">
    <w:name w:val="Normal (Web)"/>
    <w:basedOn w:val="Normal"/>
    <w:uiPriority w:val="99"/>
    <w:semiHidden/>
    <w:rsid w:val="005A50EF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3505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4318</TotalTime>
  <Pages>7</Pages>
  <Words>1766</Words>
  <Characters>10071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zam</dc:creator>
  <cp:keywords/>
  <dc:description/>
  <cp:lastModifiedBy>специалист</cp:lastModifiedBy>
  <cp:revision>28</cp:revision>
  <cp:lastPrinted>2016-10-04T05:31:00Z</cp:lastPrinted>
  <dcterms:created xsi:type="dcterms:W3CDTF">2012-06-25T00:00:00Z</dcterms:created>
  <dcterms:modified xsi:type="dcterms:W3CDTF">2016-10-25T22:27:00Z</dcterms:modified>
</cp:coreProperties>
</file>